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7146" w:rsidRPr="009A69AE" w:rsidRDefault="000C7146" w:rsidP="000C7146">
      <w:pPr>
        <w:jc w:val="center"/>
        <w:rPr>
          <w:rFonts w:ascii="Arial" w:hAnsi="Arial" w:cs="Arial"/>
          <w:b/>
          <w:sz w:val="32"/>
          <w:szCs w:val="32"/>
        </w:rPr>
      </w:pPr>
      <w:r w:rsidRPr="009A69AE">
        <w:rPr>
          <w:rFonts w:ascii="Arial" w:hAnsi="Arial" w:cs="Arial"/>
          <w:b/>
          <w:sz w:val="32"/>
          <w:szCs w:val="32"/>
        </w:rPr>
        <w:t>РОССИЙСКАЯ ФЕДЕРАЦИЯ</w:t>
      </w:r>
    </w:p>
    <w:p w:rsidR="000C7146" w:rsidRPr="009A69AE" w:rsidRDefault="000C7146" w:rsidP="000C7146">
      <w:pPr>
        <w:jc w:val="center"/>
        <w:rPr>
          <w:rFonts w:ascii="Arial" w:hAnsi="Arial" w:cs="Arial"/>
          <w:b/>
          <w:sz w:val="32"/>
          <w:szCs w:val="32"/>
        </w:rPr>
      </w:pPr>
      <w:r w:rsidRPr="009A69AE">
        <w:rPr>
          <w:rFonts w:ascii="Arial" w:hAnsi="Arial" w:cs="Arial"/>
          <w:b/>
          <w:sz w:val="32"/>
          <w:szCs w:val="32"/>
        </w:rPr>
        <w:t>ИРКУТСКАЯ ОБЛАСТЬ</w:t>
      </w:r>
    </w:p>
    <w:p w:rsidR="000C7146" w:rsidRPr="009A69AE" w:rsidRDefault="000C7146" w:rsidP="000C7146">
      <w:pPr>
        <w:jc w:val="center"/>
        <w:rPr>
          <w:rFonts w:ascii="Arial" w:hAnsi="Arial" w:cs="Arial"/>
          <w:b/>
          <w:bCs/>
          <w:sz w:val="32"/>
          <w:szCs w:val="32"/>
        </w:rPr>
      </w:pPr>
      <w:r w:rsidRPr="009A69AE">
        <w:rPr>
          <w:rFonts w:ascii="Arial" w:hAnsi="Arial" w:cs="Arial"/>
          <w:b/>
          <w:bCs/>
          <w:sz w:val="32"/>
          <w:szCs w:val="32"/>
        </w:rPr>
        <w:t>ЭХИРИТ-БУЛАГАТСКИЙ РАЙОН</w:t>
      </w:r>
    </w:p>
    <w:p w:rsidR="000C7146" w:rsidRPr="009A69AE" w:rsidRDefault="000C7146" w:rsidP="000C7146">
      <w:pPr>
        <w:jc w:val="center"/>
        <w:rPr>
          <w:rFonts w:ascii="Arial" w:hAnsi="Arial" w:cs="Arial"/>
          <w:b/>
          <w:sz w:val="32"/>
          <w:szCs w:val="32"/>
        </w:rPr>
      </w:pPr>
      <w:r w:rsidRPr="009A69AE">
        <w:rPr>
          <w:rFonts w:ascii="Arial" w:hAnsi="Arial" w:cs="Arial"/>
          <w:b/>
          <w:sz w:val="32"/>
          <w:szCs w:val="32"/>
        </w:rPr>
        <w:t>МУНИЦИПАЛЬНОЕ ОБРАЗОВАНИЕ «</w:t>
      </w:r>
      <w:r>
        <w:rPr>
          <w:rFonts w:ascii="Arial" w:hAnsi="Arial" w:cs="Arial"/>
          <w:b/>
          <w:sz w:val="32"/>
          <w:szCs w:val="32"/>
        </w:rPr>
        <w:t>ХАРАЗАРГАЙСКОЕ</w:t>
      </w:r>
      <w:r w:rsidRPr="009A69AE">
        <w:rPr>
          <w:rFonts w:ascii="Arial" w:hAnsi="Arial" w:cs="Arial"/>
          <w:b/>
          <w:sz w:val="32"/>
          <w:szCs w:val="32"/>
        </w:rPr>
        <w:t>»</w:t>
      </w:r>
    </w:p>
    <w:p w:rsidR="000C7146" w:rsidRPr="009A69AE" w:rsidRDefault="000C7146" w:rsidP="000C7146">
      <w:pPr>
        <w:jc w:val="center"/>
        <w:rPr>
          <w:rFonts w:ascii="Arial" w:hAnsi="Arial" w:cs="Arial"/>
          <w:b/>
          <w:sz w:val="32"/>
          <w:szCs w:val="32"/>
        </w:rPr>
      </w:pPr>
      <w:r w:rsidRPr="009A69AE">
        <w:rPr>
          <w:rFonts w:ascii="Arial" w:hAnsi="Arial" w:cs="Arial"/>
          <w:b/>
          <w:sz w:val="32"/>
          <w:szCs w:val="32"/>
        </w:rPr>
        <w:t>ДУМА</w:t>
      </w:r>
    </w:p>
    <w:p w:rsidR="000C7146" w:rsidRPr="009A69AE" w:rsidRDefault="000C7146" w:rsidP="000C7146">
      <w:pPr>
        <w:jc w:val="center"/>
        <w:rPr>
          <w:rFonts w:ascii="Arial" w:hAnsi="Arial" w:cs="Arial"/>
          <w:sz w:val="28"/>
          <w:szCs w:val="28"/>
        </w:rPr>
      </w:pPr>
      <w:r w:rsidRPr="009A69AE">
        <w:rPr>
          <w:rFonts w:ascii="Arial" w:hAnsi="Arial" w:cs="Arial"/>
          <w:b/>
          <w:sz w:val="32"/>
          <w:szCs w:val="32"/>
        </w:rPr>
        <w:t>РЕШЕНИЕ</w:t>
      </w:r>
    </w:p>
    <w:p w:rsidR="003D681C" w:rsidRDefault="003D681C" w:rsidP="003D681C">
      <w:pPr>
        <w:rPr>
          <w:rFonts w:ascii="Arial" w:hAnsi="Arial" w:cs="Arial"/>
          <w:b/>
        </w:rPr>
      </w:pPr>
    </w:p>
    <w:p w:rsidR="00122ACC" w:rsidRDefault="00122ACC" w:rsidP="003D681C">
      <w:pPr>
        <w:rPr>
          <w:rFonts w:ascii="Arial" w:hAnsi="Arial" w:cs="Arial"/>
          <w:b/>
        </w:rPr>
      </w:pPr>
    </w:p>
    <w:p w:rsidR="003D681C" w:rsidRDefault="00122ACC" w:rsidP="003D681C">
      <w:pPr>
        <w:rPr>
          <w:rFonts w:ascii="Arial" w:hAnsi="Arial" w:cs="Arial"/>
          <w:b/>
        </w:rPr>
      </w:pPr>
      <w:r>
        <w:rPr>
          <w:rFonts w:ascii="Arial" w:hAnsi="Arial" w:cs="Arial"/>
          <w:b/>
        </w:rPr>
        <w:t xml:space="preserve">От </w:t>
      </w:r>
      <w:r w:rsidR="00EE500A">
        <w:rPr>
          <w:rFonts w:ascii="Arial" w:hAnsi="Arial" w:cs="Arial"/>
          <w:b/>
        </w:rPr>
        <w:t>24</w:t>
      </w:r>
      <w:r>
        <w:rPr>
          <w:rFonts w:ascii="Arial" w:hAnsi="Arial" w:cs="Arial"/>
          <w:b/>
        </w:rPr>
        <w:t>.0</w:t>
      </w:r>
      <w:r w:rsidR="00EE500A">
        <w:rPr>
          <w:rFonts w:ascii="Arial" w:hAnsi="Arial" w:cs="Arial"/>
          <w:b/>
        </w:rPr>
        <w:t>4</w:t>
      </w:r>
      <w:bookmarkStart w:id="0" w:name="_GoBack"/>
      <w:bookmarkEnd w:id="0"/>
      <w:r>
        <w:rPr>
          <w:rFonts w:ascii="Arial" w:hAnsi="Arial" w:cs="Arial"/>
          <w:b/>
        </w:rPr>
        <w:t>.202</w:t>
      </w:r>
      <w:r w:rsidR="00AD4DEF">
        <w:rPr>
          <w:rFonts w:ascii="Arial" w:hAnsi="Arial" w:cs="Arial"/>
          <w:b/>
        </w:rPr>
        <w:t>5</w:t>
      </w:r>
      <w:r>
        <w:rPr>
          <w:rFonts w:ascii="Arial" w:hAnsi="Arial" w:cs="Arial"/>
          <w:b/>
        </w:rPr>
        <w:t xml:space="preserve">г № </w:t>
      </w:r>
      <w:r w:rsidR="00EE500A">
        <w:rPr>
          <w:rFonts w:ascii="Arial" w:hAnsi="Arial" w:cs="Arial"/>
          <w:b/>
        </w:rPr>
        <w:t>11</w:t>
      </w:r>
      <w:r>
        <w:rPr>
          <w:rFonts w:ascii="Arial" w:hAnsi="Arial" w:cs="Arial"/>
          <w:b/>
        </w:rPr>
        <w:t xml:space="preserve">                                                                          с.Харазаргай</w:t>
      </w:r>
    </w:p>
    <w:p w:rsidR="003D681C" w:rsidRDefault="003D681C" w:rsidP="000C7146">
      <w:pPr>
        <w:jc w:val="center"/>
        <w:rPr>
          <w:rFonts w:ascii="Arial" w:hAnsi="Arial" w:cs="Arial"/>
          <w:sz w:val="32"/>
          <w:szCs w:val="32"/>
        </w:rPr>
      </w:pPr>
    </w:p>
    <w:p w:rsidR="003D681C" w:rsidRDefault="003D681C" w:rsidP="000C7146">
      <w:pPr>
        <w:jc w:val="center"/>
        <w:rPr>
          <w:rFonts w:ascii="Arial" w:hAnsi="Arial" w:cs="Arial"/>
          <w:sz w:val="32"/>
          <w:szCs w:val="32"/>
        </w:rPr>
      </w:pPr>
    </w:p>
    <w:p w:rsidR="000C7146" w:rsidRPr="0041761A" w:rsidRDefault="000C7146" w:rsidP="000C7146">
      <w:pPr>
        <w:jc w:val="center"/>
        <w:rPr>
          <w:rFonts w:ascii="Arial" w:hAnsi="Arial" w:cs="Arial"/>
          <w:sz w:val="32"/>
          <w:szCs w:val="32"/>
        </w:rPr>
      </w:pPr>
      <w:r w:rsidRPr="0041761A">
        <w:rPr>
          <w:rFonts w:ascii="Arial" w:hAnsi="Arial" w:cs="Arial"/>
          <w:sz w:val="32"/>
          <w:szCs w:val="32"/>
        </w:rPr>
        <w:t>«О вынесении на публичные слушания проекта Решения «</w:t>
      </w:r>
      <w:r>
        <w:rPr>
          <w:rFonts w:ascii="Arial" w:hAnsi="Arial" w:cs="Arial"/>
          <w:sz w:val="32"/>
          <w:szCs w:val="32"/>
        </w:rPr>
        <w:t xml:space="preserve">О внесении изменений в устав муниципального образования </w:t>
      </w:r>
      <w:r w:rsidRPr="0041761A">
        <w:rPr>
          <w:rFonts w:ascii="Arial" w:hAnsi="Arial" w:cs="Arial"/>
          <w:sz w:val="32"/>
          <w:szCs w:val="32"/>
        </w:rPr>
        <w:t xml:space="preserve">«Харазаргайское» </w:t>
      </w:r>
    </w:p>
    <w:p w:rsidR="000C7146" w:rsidRPr="0041761A" w:rsidRDefault="000C7146" w:rsidP="000C7146">
      <w:pPr>
        <w:widowControl w:val="0"/>
        <w:autoSpaceDE w:val="0"/>
        <w:autoSpaceDN w:val="0"/>
        <w:adjustRightInd w:val="0"/>
        <w:jc w:val="both"/>
        <w:rPr>
          <w:rFonts w:ascii="Arial" w:hAnsi="Arial" w:cs="Arial"/>
        </w:rPr>
      </w:pPr>
    </w:p>
    <w:p w:rsidR="000C7146" w:rsidRDefault="000C7146" w:rsidP="000C7146">
      <w:pPr>
        <w:pStyle w:val="a3"/>
        <w:ind w:firstLine="709"/>
        <w:jc w:val="both"/>
        <w:rPr>
          <w:rFonts w:ascii="Arial" w:hAnsi="Arial" w:cs="Arial"/>
        </w:rPr>
      </w:pPr>
      <w:r w:rsidRPr="0041761A">
        <w:rPr>
          <w:rFonts w:ascii="Arial" w:hAnsi="Arial" w:cs="Arial"/>
        </w:rPr>
        <w:t xml:space="preserve">В соответствии с Федеральным законом от 06.10.2003г. №131-ФЗ «Об общих принципах организации местного самоуправления в Российской Федерации», </w:t>
      </w:r>
      <w:r w:rsidRPr="0041761A">
        <w:rPr>
          <w:rFonts w:ascii="Arial" w:hAnsi="Arial" w:cs="Arial"/>
          <w:color w:val="000000"/>
        </w:rPr>
        <w:t>Положением о бюджетном процессе в муниципальном образовани</w:t>
      </w:r>
      <w:r>
        <w:rPr>
          <w:rFonts w:ascii="Arial" w:hAnsi="Arial" w:cs="Arial"/>
          <w:color w:val="000000"/>
        </w:rPr>
        <w:t>и</w:t>
      </w:r>
      <w:r w:rsidRPr="0041761A">
        <w:rPr>
          <w:rFonts w:ascii="Arial" w:hAnsi="Arial" w:cs="Arial"/>
          <w:color w:val="000000"/>
        </w:rPr>
        <w:t xml:space="preserve"> «Харазаргайское»</w:t>
      </w:r>
      <w:r w:rsidRPr="0041761A">
        <w:rPr>
          <w:rFonts w:ascii="Arial" w:hAnsi="Arial" w:cs="Arial"/>
        </w:rPr>
        <w:t xml:space="preserve"> Дума МО «Харазаргайское» </w:t>
      </w:r>
    </w:p>
    <w:p w:rsidR="000C7146" w:rsidRPr="0041761A" w:rsidRDefault="000C7146" w:rsidP="000C7146">
      <w:pPr>
        <w:pStyle w:val="a3"/>
        <w:jc w:val="both"/>
        <w:rPr>
          <w:rFonts w:ascii="Arial" w:hAnsi="Arial" w:cs="Arial"/>
        </w:rPr>
      </w:pPr>
    </w:p>
    <w:p w:rsidR="000C7146" w:rsidRDefault="000C7146" w:rsidP="000C7146">
      <w:pPr>
        <w:jc w:val="center"/>
        <w:rPr>
          <w:rFonts w:ascii="Arial" w:hAnsi="Arial" w:cs="Arial"/>
          <w:b/>
        </w:rPr>
      </w:pPr>
      <w:r w:rsidRPr="0041761A">
        <w:rPr>
          <w:rFonts w:ascii="Arial" w:hAnsi="Arial" w:cs="Arial"/>
          <w:b/>
        </w:rPr>
        <w:t>РЕШИЛА:</w:t>
      </w:r>
    </w:p>
    <w:p w:rsidR="000C7146" w:rsidRPr="0041761A" w:rsidRDefault="000C7146" w:rsidP="000C7146">
      <w:pPr>
        <w:jc w:val="center"/>
        <w:rPr>
          <w:rFonts w:ascii="Arial" w:hAnsi="Arial" w:cs="Arial"/>
          <w:b/>
        </w:rPr>
      </w:pPr>
    </w:p>
    <w:p w:rsidR="000C7146" w:rsidRPr="003D3CE5" w:rsidRDefault="000C7146" w:rsidP="000C7146">
      <w:pPr>
        <w:pStyle w:val="a3"/>
        <w:ind w:firstLine="709"/>
        <w:jc w:val="both"/>
        <w:rPr>
          <w:rFonts w:ascii="Arial" w:hAnsi="Arial" w:cs="Arial"/>
        </w:rPr>
      </w:pPr>
      <w:r w:rsidRPr="0041761A">
        <w:rPr>
          <w:rFonts w:ascii="Arial" w:hAnsi="Arial" w:cs="Arial"/>
        </w:rPr>
        <w:t xml:space="preserve">1. </w:t>
      </w:r>
      <w:r>
        <w:rPr>
          <w:rFonts w:ascii="Arial" w:hAnsi="Arial" w:cs="Arial"/>
        </w:rPr>
        <w:t>Назначить публичные слушания по обсуждению</w:t>
      </w:r>
      <w:r w:rsidRPr="0041761A">
        <w:rPr>
          <w:rFonts w:ascii="Arial" w:hAnsi="Arial" w:cs="Arial"/>
        </w:rPr>
        <w:t xml:space="preserve"> </w:t>
      </w:r>
      <w:r>
        <w:rPr>
          <w:rFonts w:ascii="Arial" w:hAnsi="Arial" w:cs="Arial"/>
        </w:rPr>
        <w:t>прилагаемого</w:t>
      </w:r>
      <w:r w:rsidRPr="0041761A">
        <w:rPr>
          <w:rFonts w:ascii="Arial" w:hAnsi="Arial" w:cs="Arial"/>
        </w:rPr>
        <w:t xml:space="preserve"> проект</w:t>
      </w:r>
      <w:r>
        <w:rPr>
          <w:rFonts w:ascii="Arial" w:hAnsi="Arial" w:cs="Arial"/>
        </w:rPr>
        <w:t>а</w:t>
      </w:r>
      <w:r w:rsidRPr="0041761A">
        <w:rPr>
          <w:rFonts w:ascii="Arial" w:hAnsi="Arial" w:cs="Arial"/>
        </w:rPr>
        <w:t xml:space="preserve"> решения </w:t>
      </w:r>
      <w:r w:rsidRPr="00063693">
        <w:rPr>
          <w:rFonts w:ascii="Arial" w:hAnsi="Arial" w:cs="Arial"/>
        </w:rPr>
        <w:t>Думы «О внесении изменений в устав муниципального образования «Харазаргайское»</w:t>
      </w:r>
      <w:r>
        <w:rPr>
          <w:rFonts w:ascii="Arial" w:hAnsi="Arial" w:cs="Arial"/>
        </w:rPr>
        <w:t xml:space="preserve"> на </w:t>
      </w:r>
      <w:r w:rsidRPr="00102D15">
        <w:rPr>
          <w:rFonts w:ascii="Arial" w:hAnsi="Arial" w:cs="Arial"/>
        </w:rPr>
        <w:t>1</w:t>
      </w:r>
      <w:r w:rsidR="007D598C" w:rsidRPr="00102D15">
        <w:rPr>
          <w:rFonts w:ascii="Arial" w:hAnsi="Arial" w:cs="Arial"/>
        </w:rPr>
        <w:t>2</w:t>
      </w:r>
      <w:r w:rsidRPr="00102D15">
        <w:rPr>
          <w:rFonts w:ascii="Arial" w:hAnsi="Arial" w:cs="Arial"/>
        </w:rPr>
        <w:t xml:space="preserve"> </w:t>
      </w:r>
      <w:r w:rsidR="00102D15" w:rsidRPr="00102D15">
        <w:rPr>
          <w:rFonts w:ascii="Arial" w:hAnsi="Arial" w:cs="Arial"/>
        </w:rPr>
        <w:t>мая</w:t>
      </w:r>
      <w:r w:rsidRPr="00102D15">
        <w:rPr>
          <w:rFonts w:ascii="Arial" w:hAnsi="Arial" w:cs="Arial"/>
        </w:rPr>
        <w:t xml:space="preserve"> 202</w:t>
      </w:r>
      <w:r w:rsidR="00102D15" w:rsidRPr="00102D15">
        <w:rPr>
          <w:rFonts w:ascii="Arial" w:hAnsi="Arial" w:cs="Arial"/>
        </w:rPr>
        <w:t>5</w:t>
      </w:r>
      <w:r w:rsidRPr="00102D15">
        <w:rPr>
          <w:rFonts w:ascii="Arial" w:hAnsi="Arial" w:cs="Arial"/>
        </w:rPr>
        <w:t>г.</w:t>
      </w:r>
      <w:r>
        <w:rPr>
          <w:rFonts w:ascii="Arial" w:hAnsi="Arial" w:cs="Arial"/>
        </w:rPr>
        <w:t xml:space="preserve"> в 16.00</w:t>
      </w:r>
      <w:r w:rsidRPr="003D3CE5">
        <w:rPr>
          <w:rFonts w:ascii="Arial" w:hAnsi="Arial" w:cs="Arial"/>
        </w:rPr>
        <w:t xml:space="preserve">. </w:t>
      </w:r>
      <w:r w:rsidRPr="0041761A">
        <w:rPr>
          <w:rFonts w:ascii="Arial" w:hAnsi="Arial" w:cs="Arial"/>
        </w:rPr>
        <w:t>по адресу: с. Харазаргай ул. Школьная, 15 здание СДК.</w:t>
      </w:r>
    </w:p>
    <w:p w:rsidR="000C7146" w:rsidRDefault="000C7146" w:rsidP="000C7146">
      <w:pPr>
        <w:pStyle w:val="a3"/>
        <w:ind w:firstLine="709"/>
        <w:jc w:val="both"/>
        <w:rPr>
          <w:rFonts w:ascii="Arial" w:hAnsi="Arial" w:cs="Arial"/>
        </w:rPr>
      </w:pPr>
      <w:r w:rsidRPr="0041761A">
        <w:rPr>
          <w:rFonts w:ascii="Arial" w:hAnsi="Arial" w:cs="Arial"/>
        </w:rPr>
        <w:t xml:space="preserve">2. </w:t>
      </w:r>
      <w:r>
        <w:rPr>
          <w:rFonts w:ascii="Arial" w:hAnsi="Arial" w:cs="Arial"/>
        </w:rPr>
        <w:t xml:space="preserve">Настоящее решение и проект </w:t>
      </w:r>
      <w:r w:rsidRPr="0041761A">
        <w:rPr>
          <w:rFonts w:ascii="Arial" w:hAnsi="Arial" w:cs="Arial"/>
        </w:rPr>
        <w:t xml:space="preserve">решения Думы </w:t>
      </w:r>
      <w:r w:rsidRPr="00063693">
        <w:rPr>
          <w:rFonts w:ascii="Arial" w:hAnsi="Arial" w:cs="Arial"/>
        </w:rPr>
        <w:t>«О внесении изменений в устав муниципального образования «Харазаргайское»</w:t>
      </w:r>
      <w:r>
        <w:rPr>
          <w:rFonts w:ascii="Arial" w:hAnsi="Arial" w:cs="Arial"/>
        </w:rPr>
        <w:t xml:space="preserve"> опубликовать в газете «Вестник МО «Харазаргайское», а также разместить на официальном сайте МО «Харазаргайское» в сети Интернет.</w:t>
      </w:r>
    </w:p>
    <w:p w:rsidR="000C7146" w:rsidRDefault="000C7146" w:rsidP="000C7146">
      <w:pPr>
        <w:pStyle w:val="a3"/>
        <w:jc w:val="both"/>
        <w:rPr>
          <w:rFonts w:ascii="Arial" w:hAnsi="Arial" w:cs="Arial"/>
        </w:rPr>
      </w:pPr>
    </w:p>
    <w:p w:rsidR="000C7146" w:rsidRDefault="000C7146" w:rsidP="000C7146">
      <w:pPr>
        <w:pStyle w:val="a3"/>
        <w:jc w:val="both"/>
        <w:rPr>
          <w:rFonts w:ascii="Arial" w:hAnsi="Arial" w:cs="Arial"/>
        </w:rPr>
      </w:pPr>
    </w:p>
    <w:p w:rsidR="000C7146" w:rsidRPr="0041761A" w:rsidRDefault="000C7146" w:rsidP="000C7146">
      <w:pPr>
        <w:pStyle w:val="a3"/>
        <w:jc w:val="both"/>
        <w:rPr>
          <w:rFonts w:ascii="Arial" w:hAnsi="Arial" w:cs="Arial"/>
        </w:rPr>
      </w:pPr>
    </w:p>
    <w:p w:rsidR="00F46694" w:rsidRDefault="000C7146" w:rsidP="000C7146">
      <w:pPr>
        <w:rPr>
          <w:rFonts w:ascii="Arial" w:hAnsi="Arial" w:cs="Arial"/>
        </w:rPr>
      </w:pPr>
      <w:r w:rsidRPr="0041761A">
        <w:rPr>
          <w:rFonts w:ascii="Arial" w:hAnsi="Arial" w:cs="Arial"/>
        </w:rPr>
        <w:t>Глава МО «</w:t>
      </w:r>
      <w:proofErr w:type="gramStart"/>
      <w:r w:rsidRPr="0041761A">
        <w:rPr>
          <w:rFonts w:ascii="Arial" w:hAnsi="Arial" w:cs="Arial"/>
        </w:rPr>
        <w:t>Харазаргайское»</w:t>
      </w:r>
      <w:r>
        <w:rPr>
          <w:rFonts w:ascii="Arial" w:hAnsi="Arial" w:cs="Arial"/>
        </w:rPr>
        <w:t xml:space="preserve">   </w:t>
      </w:r>
      <w:proofErr w:type="gramEnd"/>
      <w:r>
        <w:rPr>
          <w:rFonts w:ascii="Arial" w:hAnsi="Arial" w:cs="Arial"/>
        </w:rPr>
        <w:t xml:space="preserve">                                                         </w:t>
      </w:r>
      <w:r w:rsidRPr="0041761A">
        <w:rPr>
          <w:rFonts w:ascii="Arial" w:hAnsi="Arial" w:cs="Arial"/>
        </w:rPr>
        <w:t>Д.Н. Хи</w:t>
      </w:r>
      <w:r>
        <w:rPr>
          <w:rFonts w:ascii="Arial" w:hAnsi="Arial" w:cs="Arial"/>
        </w:rPr>
        <w:t>нхаев</w:t>
      </w:r>
    </w:p>
    <w:p w:rsidR="00D9605D" w:rsidRDefault="00D9605D" w:rsidP="000C7146">
      <w:pPr>
        <w:rPr>
          <w:rFonts w:ascii="Arial" w:hAnsi="Arial" w:cs="Arial"/>
        </w:rPr>
      </w:pPr>
    </w:p>
    <w:p w:rsidR="00D9605D" w:rsidRDefault="00D9605D" w:rsidP="000C7146">
      <w:pPr>
        <w:rPr>
          <w:rFonts w:ascii="Arial" w:hAnsi="Arial" w:cs="Arial"/>
        </w:rPr>
      </w:pPr>
    </w:p>
    <w:p w:rsidR="00D9605D" w:rsidRDefault="00D9605D" w:rsidP="000C7146">
      <w:pPr>
        <w:rPr>
          <w:rFonts w:ascii="Arial" w:hAnsi="Arial" w:cs="Arial"/>
        </w:rPr>
      </w:pPr>
    </w:p>
    <w:p w:rsidR="00D9605D" w:rsidRDefault="00D9605D" w:rsidP="000C7146">
      <w:pPr>
        <w:rPr>
          <w:rFonts w:ascii="Arial" w:hAnsi="Arial" w:cs="Arial"/>
        </w:rPr>
      </w:pPr>
    </w:p>
    <w:p w:rsidR="00D9605D" w:rsidRDefault="00D9605D" w:rsidP="000C7146">
      <w:pPr>
        <w:rPr>
          <w:rFonts w:ascii="Arial" w:hAnsi="Arial" w:cs="Arial"/>
        </w:rPr>
      </w:pPr>
    </w:p>
    <w:p w:rsidR="00D9605D" w:rsidRDefault="00D9605D" w:rsidP="000C7146">
      <w:pPr>
        <w:rPr>
          <w:rFonts w:ascii="Arial" w:hAnsi="Arial" w:cs="Arial"/>
        </w:rPr>
      </w:pPr>
    </w:p>
    <w:p w:rsidR="00D9605D" w:rsidRDefault="00D9605D" w:rsidP="000C7146">
      <w:pPr>
        <w:rPr>
          <w:rFonts w:ascii="Arial" w:hAnsi="Arial" w:cs="Arial"/>
        </w:rPr>
      </w:pPr>
    </w:p>
    <w:p w:rsidR="00D9605D" w:rsidRDefault="00D9605D" w:rsidP="000C7146">
      <w:pPr>
        <w:rPr>
          <w:rFonts w:ascii="Arial" w:hAnsi="Arial" w:cs="Arial"/>
        </w:rPr>
      </w:pPr>
    </w:p>
    <w:p w:rsidR="00D9605D" w:rsidRDefault="00D9605D" w:rsidP="000C7146">
      <w:pPr>
        <w:rPr>
          <w:rFonts w:ascii="Arial" w:hAnsi="Arial" w:cs="Arial"/>
        </w:rPr>
      </w:pPr>
    </w:p>
    <w:p w:rsidR="00D9605D" w:rsidRDefault="00D9605D" w:rsidP="000C7146">
      <w:pPr>
        <w:rPr>
          <w:rFonts w:ascii="Arial" w:hAnsi="Arial" w:cs="Arial"/>
        </w:rPr>
      </w:pPr>
    </w:p>
    <w:p w:rsidR="00D9605D" w:rsidRDefault="00D9605D" w:rsidP="000C7146">
      <w:pPr>
        <w:rPr>
          <w:rFonts w:ascii="Arial" w:hAnsi="Arial" w:cs="Arial"/>
        </w:rPr>
      </w:pPr>
    </w:p>
    <w:p w:rsidR="00D9605D" w:rsidRDefault="00D9605D" w:rsidP="000C7146">
      <w:pPr>
        <w:rPr>
          <w:rFonts w:ascii="Arial" w:hAnsi="Arial" w:cs="Arial"/>
        </w:rPr>
      </w:pPr>
    </w:p>
    <w:p w:rsidR="00D9605D" w:rsidRDefault="00D9605D" w:rsidP="000C7146">
      <w:pPr>
        <w:rPr>
          <w:rFonts w:ascii="Arial" w:hAnsi="Arial" w:cs="Arial"/>
        </w:rPr>
      </w:pPr>
    </w:p>
    <w:p w:rsidR="00D9605D" w:rsidRDefault="00D9605D" w:rsidP="000C7146">
      <w:pPr>
        <w:rPr>
          <w:rFonts w:ascii="Arial" w:hAnsi="Arial" w:cs="Arial"/>
        </w:rPr>
      </w:pPr>
    </w:p>
    <w:p w:rsidR="007D598C" w:rsidRPr="007D598C" w:rsidRDefault="007D598C" w:rsidP="007D598C">
      <w:pPr>
        <w:jc w:val="center"/>
        <w:rPr>
          <w:rFonts w:ascii="Arial" w:eastAsia="Calibri" w:hAnsi="Arial" w:cs="Arial"/>
          <w:b/>
          <w:sz w:val="32"/>
          <w:szCs w:val="32"/>
          <w:lang w:eastAsia="en-US"/>
        </w:rPr>
      </w:pPr>
      <w:r>
        <w:rPr>
          <w:rFonts w:ascii="Arial" w:hAnsi="Arial" w:cs="Arial"/>
        </w:rPr>
        <w:lastRenderedPageBreak/>
        <w:t xml:space="preserve">  </w:t>
      </w:r>
      <w:r w:rsidRPr="007D598C">
        <w:rPr>
          <w:rFonts w:ascii="Arial" w:eastAsia="Calibri" w:hAnsi="Arial" w:cs="Arial"/>
          <w:b/>
          <w:sz w:val="32"/>
          <w:szCs w:val="32"/>
          <w:lang w:eastAsia="en-US"/>
        </w:rPr>
        <w:t>ПРОЕКТ</w:t>
      </w:r>
    </w:p>
    <w:p w:rsidR="007D598C" w:rsidRPr="007D598C" w:rsidRDefault="007D598C" w:rsidP="007D598C">
      <w:pPr>
        <w:jc w:val="center"/>
        <w:rPr>
          <w:rFonts w:ascii="Arial" w:eastAsia="Calibri" w:hAnsi="Arial" w:cs="Arial"/>
          <w:b/>
          <w:sz w:val="32"/>
          <w:szCs w:val="32"/>
          <w:lang w:eastAsia="en-US"/>
        </w:rPr>
      </w:pPr>
      <w:r w:rsidRPr="007D598C">
        <w:rPr>
          <w:rFonts w:ascii="Arial" w:eastAsia="Calibri" w:hAnsi="Arial" w:cs="Arial"/>
          <w:b/>
          <w:sz w:val="32"/>
          <w:szCs w:val="32"/>
          <w:lang w:eastAsia="en-US"/>
        </w:rPr>
        <w:t>РОССИЙСКАЯ ФЕДЕРАЦИЯ</w:t>
      </w:r>
    </w:p>
    <w:p w:rsidR="007D598C" w:rsidRPr="007D598C" w:rsidRDefault="007D598C" w:rsidP="007D598C">
      <w:pPr>
        <w:jc w:val="center"/>
        <w:rPr>
          <w:rFonts w:ascii="Arial" w:eastAsia="Calibri" w:hAnsi="Arial" w:cs="Arial"/>
          <w:b/>
          <w:sz w:val="32"/>
          <w:szCs w:val="32"/>
          <w:lang w:eastAsia="en-US"/>
        </w:rPr>
      </w:pPr>
      <w:r w:rsidRPr="007D598C">
        <w:rPr>
          <w:rFonts w:ascii="Arial" w:eastAsia="Calibri" w:hAnsi="Arial" w:cs="Arial"/>
          <w:b/>
          <w:sz w:val="32"/>
          <w:szCs w:val="32"/>
          <w:lang w:eastAsia="en-US"/>
        </w:rPr>
        <w:t>ИРКУТСКАЯ ОБЛАСТЬ</w:t>
      </w:r>
    </w:p>
    <w:p w:rsidR="007D598C" w:rsidRPr="007D598C" w:rsidRDefault="007D598C" w:rsidP="007D598C">
      <w:pPr>
        <w:jc w:val="center"/>
        <w:rPr>
          <w:rFonts w:ascii="Arial" w:eastAsia="Calibri" w:hAnsi="Arial" w:cs="Arial"/>
          <w:b/>
          <w:sz w:val="32"/>
          <w:szCs w:val="32"/>
          <w:lang w:eastAsia="en-US"/>
        </w:rPr>
      </w:pPr>
      <w:r w:rsidRPr="007D598C">
        <w:rPr>
          <w:rFonts w:ascii="Arial" w:eastAsia="Calibri" w:hAnsi="Arial" w:cs="Arial"/>
          <w:b/>
          <w:sz w:val="32"/>
          <w:szCs w:val="32"/>
          <w:lang w:eastAsia="en-US"/>
        </w:rPr>
        <w:t>ЭХИРИТ-БУЛАГАТСКИЙ РАЙОН</w:t>
      </w:r>
    </w:p>
    <w:p w:rsidR="007D598C" w:rsidRPr="007D598C" w:rsidRDefault="007D598C" w:rsidP="007D598C">
      <w:pPr>
        <w:jc w:val="center"/>
        <w:rPr>
          <w:rFonts w:ascii="Arial" w:eastAsia="Calibri" w:hAnsi="Arial" w:cs="Arial"/>
          <w:b/>
          <w:sz w:val="32"/>
          <w:szCs w:val="32"/>
          <w:lang w:eastAsia="en-US"/>
        </w:rPr>
      </w:pPr>
      <w:r w:rsidRPr="007D598C">
        <w:rPr>
          <w:rFonts w:ascii="Arial" w:eastAsia="Calibri" w:hAnsi="Arial" w:cs="Arial"/>
          <w:b/>
          <w:sz w:val="32"/>
          <w:szCs w:val="32"/>
          <w:lang w:eastAsia="en-US"/>
        </w:rPr>
        <w:t>МУНИЦИПАЛЬНОЕ ОБРАЗОВАНИЕ</w:t>
      </w:r>
    </w:p>
    <w:p w:rsidR="007D598C" w:rsidRPr="007D598C" w:rsidRDefault="007D598C" w:rsidP="007D598C">
      <w:pPr>
        <w:jc w:val="center"/>
        <w:rPr>
          <w:rFonts w:ascii="Arial" w:eastAsia="Calibri" w:hAnsi="Arial" w:cs="Arial"/>
          <w:b/>
          <w:sz w:val="32"/>
          <w:szCs w:val="32"/>
          <w:lang w:eastAsia="en-US"/>
        </w:rPr>
      </w:pPr>
      <w:r w:rsidRPr="007D598C">
        <w:rPr>
          <w:rFonts w:ascii="Arial" w:eastAsia="Calibri" w:hAnsi="Arial" w:cs="Arial"/>
          <w:b/>
          <w:sz w:val="32"/>
          <w:szCs w:val="32"/>
          <w:lang w:eastAsia="en-US"/>
        </w:rPr>
        <w:t>«ХАРАЗАРГАЙСКОЕ»</w:t>
      </w:r>
    </w:p>
    <w:p w:rsidR="007D598C" w:rsidRPr="007D598C" w:rsidRDefault="007D598C" w:rsidP="007D598C">
      <w:pPr>
        <w:jc w:val="center"/>
        <w:rPr>
          <w:rFonts w:ascii="Arial" w:eastAsia="Calibri" w:hAnsi="Arial" w:cs="Arial"/>
          <w:b/>
          <w:sz w:val="32"/>
          <w:szCs w:val="32"/>
          <w:lang w:eastAsia="en-US"/>
        </w:rPr>
      </w:pPr>
      <w:r w:rsidRPr="007D598C">
        <w:rPr>
          <w:rFonts w:ascii="Arial" w:eastAsia="Calibri" w:hAnsi="Arial" w:cs="Arial"/>
          <w:b/>
          <w:sz w:val="32"/>
          <w:szCs w:val="32"/>
          <w:lang w:eastAsia="en-US"/>
        </w:rPr>
        <w:t>ДУМА</w:t>
      </w:r>
    </w:p>
    <w:p w:rsidR="007D598C" w:rsidRPr="007D598C" w:rsidRDefault="007D598C" w:rsidP="007D598C">
      <w:pPr>
        <w:jc w:val="center"/>
        <w:rPr>
          <w:color w:val="000000"/>
        </w:rPr>
      </w:pPr>
      <w:r w:rsidRPr="007D598C">
        <w:rPr>
          <w:rFonts w:ascii="Arial" w:eastAsia="Calibri" w:hAnsi="Arial" w:cs="Arial"/>
          <w:b/>
          <w:sz w:val="32"/>
          <w:szCs w:val="32"/>
          <w:lang w:eastAsia="en-US"/>
        </w:rPr>
        <w:t>РЕШЕНИЕ</w:t>
      </w:r>
    </w:p>
    <w:p w:rsidR="007D598C" w:rsidRPr="007D598C" w:rsidRDefault="007D598C" w:rsidP="007D598C">
      <w:pPr>
        <w:jc w:val="center"/>
        <w:rPr>
          <w:b/>
          <w:bCs/>
          <w:color w:val="000000"/>
        </w:rPr>
      </w:pPr>
    </w:p>
    <w:p w:rsidR="007D598C" w:rsidRPr="007D598C" w:rsidRDefault="007D598C" w:rsidP="007D598C">
      <w:pPr>
        <w:jc w:val="center"/>
        <w:rPr>
          <w:rFonts w:ascii="Arial" w:hAnsi="Arial" w:cs="Arial"/>
          <w:color w:val="000000"/>
          <w:sz w:val="32"/>
          <w:szCs w:val="32"/>
        </w:rPr>
      </w:pPr>
      <w:r w:rsidRPr="007D598C">
        <w:rPr>
          <w:rFonts w:ascii="Arial" w:hAnsi="Arial" w:cs="Arial"/>
          <w:b/>
          <w:bCs/>
          <w:color w:val="000000"/>
          <w:sz w:val="32"/>
          <w:szCs w:val="32"/>
        </w:rPr>
        <w:t>О ВНЕСЕНИИ ИЗМЕНЕНИЙ В УСТАВ МУНИЦИПАЛЬНОГО ОБРАЗОВАНИЯ «ХАРАЗАРГАЙСКОЕ»</w:t>
      </w:r>
    </w:p>
    <w:p w:rsidR="007D598C" w:rsidRPr="007D598C" w:rsidRDefault="007D598C" w:rsidP="007D598C">
      <w:pPr>
        <w:jc w:val="center"/>
        <w:rPr>
          <w:rFonts w:ascii="Arial" w:hAnsi="Arial" w:cs="Arial"/>
          <w:color w:val="000000"/>
          <w:sz w:val="32"/>
          <w:szCs w:val="32"/>
        </w:rPr>
      </w:pPr>
    </w:p>
    <w:p w:rsidR="007D598C" w:rsidRPr="007D598C" w:rsidRDefault="007D598C" w:rsidP="007D598C">
      <w:pPr>
        <w:jc w:val="center"/>
        <w:rPr>
          <w:color w:val="000000"/>
        </w:rPr>
      </w:pPr>
    </w:p>
    <w:p w:rsidR="00AD4DEF" w:rsidRPr="00AD4DEF" w:rsidRDefault="00AD4DEF" w:rsidP="00AD4DEF">
      <w:pPr>
        <w:ind w:firstLine="709"/>
        <w:jc w:val="both"/>
        <w:rPr>
          <w:rFonts w:ascii="Arial" w:eastAsia="Calibri" w:hAnsi="Arial" w:cs="Arial"/>
          <w:lang w:eastAsia="en-US"/>
        </w:rPr>
      </w:pPr>
      <w:r w:rsidRPr="00AD4DEF">
        <w:rPr>
          <w:rFonts w:ascii="Arial" w:eastAsia="Calibri" w:hAnsi="Arial" w:cs="Arial"/>
          <w:lang w:eastAsia="en-US"/>
        </w:rPr>
        <w:t>В целях приведения Устава муниципального образования «Харазаргайское» в соответствии с Конституцией Российской Федерации, Федеральным законом от 06.10.2003 № 131-ФЗ «Об общих принципах организации местного самоуправления в Российской Федерации», руководствуясь ст. 24 Устава муниципального образования «Харазаргайское», Дума муниципального образования «Харазаргайское»,</w:t>
      </w:r>
    </w:p>
    <w:p w:rsidR="00AD4DEF" w:rsidRPr="00AD4DEF" w:rsidRDefault="00AD4DEF" w:rsidP="00AD4DEF">
      <w:pPr>
        <w:ind w:firstLine="709"/>
        <w:jc w:val="both"/>
        <w:rPr>
          <w:rFonts w:ascii="Arial" w:eastAsia="Calibri" w:hAnsi="Arial" w:cs="Arial"/>
          <w:lang w:eastAsia="en-US"/>
        </w:rPr>
      </w:pPr>
      <w:r w:rsidRPr="00AD4DEF">
        <w:rPr>
          <w:rFonts w:ascii="Arial" w:eastAsia="Calibri" w:hAnsi="Arial" w:cs="Arial"/>
          <w:lang w:eastAsia="en-US"/>
        </w:rPr>
        <w:t xml:space="preserve"> </w:t>
      </w:r>
    </w:p>
    <w:p w:rsidR="00AD4DEF" w:rsidRPr="00AD4DEF" w:rsidRDefault="00AD4DEF" w:rsidP="00AD4DEF">
      <w:pPr>
        <w:ind w:firstLine="709"/>
        <w:jc w:val="center"/>
        <w:rPr>
          <w:rFonts w:ascii="Arial" w:eastAsia="Calibri" w:hAnsi="Arial" w:cs="Arial"/>
          <w:lang w:eastAsia="en-US"/>
        </w:rPr>
      </w:pPr>
      <w:r w:rsidRPr="00AD4DEF">
        <w:rPr>
          <w:rFonts w:ascii="Arial" w:eastAsia="Calibri" w:hAnsi="Arial" w:cs="Arial"/>
          <w:lang w:eastAsia="en-US"/>
        </w:rPr>
        <w:t>РЕШИЛА:</w:t>
      </w:r>
    </w:p>
    <w:p w:rsidR="00AD4DEF" w:rsidRPr="00AD4DEF" w:rsidRDefault="00AD4DEF" w:rsidP="00AD4DEF">
      <w:pPr>
        <w:ind w:firstLine="709"/>
        <w:jc w:val="both"/>
        <w:rPr>
          <w:rFonts w:ascii="Arial" w:eastAsia="Calibri" w:hAnsi="Arial" w:cs="Arial"/>
          <w:lang w:eastAsia="en-US"/>
        </w:rPr>
      </w:pPr>
      <w:r w:rsidRPr="00AD4DEF">
        <w:rPr>
          <w:rFonts w:ascii="Arial" w:eastAsia="Calibri" w:hAnsi="Arial" w:cs="Arial"/>
          <w:lang w:eastAsia="en-US"/>
        </w:rPr>
        <w:t xml:space="preserve"> </w:t>
      </w:r>
    </w:p>
    <w:p w:rsidR="00AD4DEF" w:rsidRPr="00AD4DEF" w:rsidRDefault="00AD4DEF" w:rsidP="00AD4DEF">
      <w:pPr>
        <w:ind w:firstLine="709"/>
        <w:jc w:val="both"/>
        <w:rPr>
          <w:rFonts w:ascii="Arial" w:eastAsia="Calibri" w:hAnsi="Arial" w:cs="Arial"/>
          <w:lang w:eastAsia="en-US"/>
        </w:rPr>
      </w:pPr>
      <w:r w:rsidRPr="00AD4DEF">
        <w:rPr>
          <w:rFonts w:ascii="Arial" w:eastAsia="Calibri" w:hAnsi="Arial" w:cs="Arial"/>
          <w:lang w:eastAsia="en-US"/>
        </w:rPr>
        <w:t>1. Внести в Устав муниципального образования «Харазаргайское» следующие изменения:</w:t>
      </w:r>
    </w:p>
    <w:p w:rsidR="00AD4DEF" w:rsidRPr="00AD4DEF" w:rsidRDefault="00AD4DEF" w:rsidP="00AD4DEF">
      <w:pPr>
        <w:ind w:firstLine="709"/>
        <w:jc w:val="both"/>
        <w:rPr>
          <w:rFonts w:ascii="Arial" w:eastAsia="Calibri" w:hAnsi="Arial" w:cs="Arial"/>
          <w:b/>
          <w:lang w:eastAsia="en-US"/>
        </w:rPr>
      </w:pPr>
      <w:r w:rsidRPr="00AD4DEF">
        <w:rPr>
          <w:rFonts w:ascii="Arial" w:eastAsia="Calibri" w:hAnsi="Arial" w:cs="Arial"/>
          <w:lang w:eastAsia="en-US"/>
        </w:rPr>
        <w:t xml:space="preserve">1.1. </w:t>
      </w:r>
      <w:r w:rsidRPr="00AD4DEF">
        <w:rPr>
          <w:rFonts w:ascii="Arial" w:eastAsia="Calibri" w:hAnsi="Arial" w:cs="Arial"/>
          <w:b/>
          <w:lang w:eastAsia="en-US"/>
        </w:rPr>
        <w:t>Статью 6 Устава изложить в следующей редакции:</w:t>
      </w:r>
    </w:p>
    <w:p w:rsidR="00AD4DEF" w:rsidRPr="00AD4DEF" w:rsidRDefault="00AD4DEF" w:rsidP="00AD4DEF">
      <w:pPr>
        <w:ind w:firstLine="709"/>
        <w:jc w:val="both"/>
        <w:rPr>
          <w:rFonts w:ascii="Arial" w:eastAsia="Calibri" w:hAnsi="Arial" w:cs="Arial"/>
          <w:lang w:eastAsia="en-US"/>
        </w:rPr>
      </w:pPr>
      <w:r w:rsidRPr="00AD4DEF">
        <w:rPr>
          <w:rFonts w:ascii="Arial" w:eastAsia="Calibri" w:hAnsi="Arial" w:cs="Arial"/>
          <w:lang w:eastAsia="en-US"/>
        </w:rPr>
        <w:t>«Статья 6. Вопросы местного значения Поселения</w:t>
      </w:r>
    </w:p>
    <w:p w:rsidR="00AD4DEF" w:rsidRPr="00AD4DEF" w:rsidRDefault="00AD4DEF" w:rsidP="00AD4DEF">
      <w:pPr>
        <w:ind w:firstLine="709"/>
        <w:jc w:val="both"/>
        <w:rPr>
          <w:rFonts w:ascii="Arial" w:eastAsia="Calibri" w:hAnsi="Arial" w:cs="Arial"/>
          <w:lang w:eastAsia="en-US"/>
        </w:rPr>
      </w:pPr>
      <w:r w:rsidRPr="00AD4DEF">
        <w:rPr>
          <w:rFonts w:ascii="Arial" w:eastAsia="Calibri" w:hAnsi="Arial" w:cs="Arial"/>
          <w:lang w:eastAsia="en-US"/>
        </w:rPr>
        <w:t>К вопросам местного значения муниципального образования (далее - поселения) относятся:</w:t>
      </w:r>
    </w:p>
    <w:p w:rsidR="00AD4DEF" w:rsidRPr="00AD4DEF" w:rsidRDefault="00AD4DEF" w:rsidP="00AD4DEF">
      <w:pPr>
        <w:ind w:firstLine="709"/>
        <w:jc w:val="both"/>
        <w:rPr>
          <w:rFonts w:ascii="Arial" w:eastAsia="Calibri" w:hAnsi="Arial" w:cs="Arial"/>
          <w:lang w:eastAsia="en-US"/>
        </w:rPr>
      </w:pPr>
      <w:r w:rsidRPr="00AD4DEF">
        <w:rPr>
          <w:rFonts w:ascii="Arial" w:eastAsia="Calibri" w:hAnsi="Arial" w:cs="Arial"/>
          <w:lang w:eastAsia="en-US"/>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AD4DEF" w:rsidRPr="00AD4DEF" w:rsidRDefault="00AD4DEF" w:rsidP="00AD4DEF">
      <w:pPr>
        <w:ind w:firstLine="709"/>
        <w:jc w:val="both"/>
        <w:rPr>
          <w:rFonts w:ascii="Arial" w:eastAsia="Calibri" w:hAnsi="Arial" w:cs="Arial"/>
          <w:lang w:eastAsia="en-US"/>
        </w:rPr>
      </w:pPr>
      <w:r w:rsidRPr="00AD4DEF">
        <w:rPr>
          <w:rFonts w:ascii="Arial" w:eastAsia="Calibri" w:hAnsi="Arial" w:cs="Arial"/>
          <w:lang w:eastAsia="en-US"/>
        </w:rPr>
        <w:t>2) установление, изменение и отмена местных налогов и сборов поселения;</w:t>
      </w:r>
    </w:p>
    <w:p w:rsidR="00AD4DEF" w:rsidRPr="00AD4DEF" w:rsidRDefault="00AD4DEF" w:rsidP="00AD4DEF">
      <w:pPr>
        <w:ind w:firstLine="709"/>
        <w:jc w:val="both"/>
        <w:rPr>
          <w:rFonts w:ascii="Arial" w:eastAsia="Calibri" w:hAnsi="Arial" w:cs="Arial"/>
          <w:lang w:eastAsia="en-US"/>
        </w:rPr>
      </w:pPr>
      <w:r w:rsidRPr="00AD4DEF">
        <w:rPr>
          <w:rFonts w:ascii="Arial" w:eastAsia="Calibri" w:hAnsi="Arial" w:cs="Arial"/>
          <w:lang w:eastAsia="en-US"/>
        </w:rPr>
        <w:t>3) владение, пользование и распоряжение имуществом, находящимся в муниципальной собственности поселения;</w:t>
      </w:r>
    </w:p>
    <w:p w:rsidR="00AD4DEF" w:rsidRPr="00AD4DEF" w:rsidRDefault="00AD4DEF" w:rsidP="00AD4DEF">
      <w:pPr>
        <w:ind w:firstLine="709"/>
        <w:jc w:val="both"/>
        <w:rPr>
          <w:rFonts w:ascii="Arial" w:eastAsia="Calibri" w:hAnsi="Arial" w:cs="Arial"/>
          <w:lang w:eastAsia="en-US"/>
        </w:rPr>
      </w:pPr>
      <w:r w:rsidRPr="00AD4DEF">
        <w:rPr>
          <w:rFonts w:ascii="Arial" w:eastAsia="Calibri" w:hAnsi="Arial" w:cs="Arial"/>
          <w:lang w:eastAsia="en-US"/>
        </w:rPr>
        <w:t>4) обеспечение первичных мер пожарной безопасности в границах населенных пунктов поселения;</w:t>
      </w:r>
    </w:p>
    <w:p w:rsidR="00AD4DEF" w:rsidRPr="00AD4DEF" w:rsidRDefault="00AD4DEF" w:rsidP="00AD4DEF">
      <w:pPr>
        <w:ind w:firstLine="709"/>
        <w:jc w:val="both"/>
        <w:rPr>
          <w:rFonts w:ascii="Arial" w:eastAsia="Calibri" w:hAnsi="Arial" w:cs="Arial"/>
          <w:lang w:eastAsia="en-US"/>
        </w:rPr>
      </w:pPr>
      <w:r w:rsidRPr="00AD4DEF">
        <w:rPr>
          <w:rFonts w:ascii="Arial" w:eastAsia="Calibri" w:hAnsi="Arial" w:cs="Arial"/>
          <w:lang w:eastAsia="en-US"/>
        </w:rPr>
        <w:t>5) создание условий для обеспечения жителей поселения услугами связи, общественного питания, торговли и бытового обслуживания;</w:t>
      </w:r>
    </w:p>
    <w:p w:rsidR="00AD4DEF" w:rsidRPr="00AD4DEF" w:rsidRDefault="00AD4DEF" w:rsidP="00AD4DEF">
      <w:pPr>
        <w:ind w:firstLine="709"/>
        <w:jc w:val="both"/>
        <w:rPr>
          <w:rFonts w:ascii="Arial" w:eastAsia="Calibri" w:hAnsi="Arial" w:cs="Arial"/>
          <w:lang w:eastAsia="en-US"/>
        </w:rPr>
      </w:pPr>
      <w:r w:rsidRPr="00AD4DEF">
        <w:rPr>
          <w:rFonts w:ascii="Arial" w:eastAsia="Calibri" w:hAnsi="Arial" w:cs="Arial"/>
          <w:lang w:eastAsia="en-US"/>
        </w:rPr>
        <w:t>6) создание условий для организации досуга и обеспечения жителей поселения услугами организаций культуры;</w:t>
      </w:r>
    </w:p>
    <w:p w:rsidR="00AD4DEF" w:rsidRPr="00AD4DEF" w:rsidRDefault="00AD4DEF" w:rsidP="00AD4DEF">
      <w:pPr>
        <w:ind w:firstLine="709"/>
        <w:jc w:val="both"/>
        <w:rPr>
          <w:rFonts w:ascii="Arial" w:eastAsia="Calibri" w:hAnsi="Arial" w:cs="Arial"/>
          <w:lang w:eastAsia="en-US"/>
        </w:rPr>
      </w:pPr>
      <w:r w:rsidRPr="00AD4DEF">
        <w:rPr>
          <w:rFonts w:ascii="Arial" w:eastAsia="Calibri" w:hAnsi="Arial" w:cs="Arial"/>
          <w:lang w:eastAsia="en-US"/>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AD4DEF" w:rsidRPr="00AD4DEF" w:rsidRDefault="00AD4DEF" w:rsidP="00AD4DEF">
      <w:pPr>
        <w:ind w:firstLine="709"/>
        <w:jc w:val="both"/>
        <w:rPr>
          <w:rFonts w:ascii="Arial" w:eastAsia="Calibri" w:hAnsi="Arial" w:cs="Arial"/>
          <w:lang w:eastAsia="en-US"/>
        </w:rPr>
      </w:pPr>
      <w:r w:rsidRPr="00AD4DEF">
        <w:rPr>
          <w:rFonts w:ascii="Arial" w:eastAsia="Calibri" w:hAnsi="Arial" w:cs="Arial"/>
          <w:lang w:eastAsia="en-US"/>
        </w:rPr>
        <w:t>8) формирование архивных фондов поселения;</w:t>
      </w:r>
    </w:p>
    <w:p w:rsidR="00AD4DEF" w:rsidRPr="00AD4DEF" w:rsidRDefault="00AD4DEF" w:rsidP="00AD4DEF">
      <w:pPr>
        <w:ind w:firstLine="709"/>
        <w:jc w:val="both"/>
        <w:rPr>
          <w:rFonts w:ascii="Arial" w:eastAsia="Calibri" w:hAnsi="Arial" w:cs="Arial"/>
          <w:lang w:eastAsia="en-US"/>
        </w:rPr>
      </w:pPr>
      <w:r w:rsidRPr="00AD4DEF">
        <w:rPr>
          <w:rFonts w:ascii="Arial" w:eastAsia="Calibri" w:hAnsi="Arial" w:cs="Arial"/>
          <w:lang w:eastAsia="en-US"/>
        </w:rPr>
        <w:t xml:space="preserve">9)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w:t>
      </w:r>
      <w:r w:rsidRPr="00AD4DEF">
        <w:rPr>
          <w:rFonts w:ascii="Arial" w:eastAsia="Calibri" w:hAnsi="Arial" w:cs="Arial"/>
          <w:lang w:eastAsia="en-US"/>
        </w:rPr>
        <w:lastRenderedPageBreak/>
        <w:t>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p>
    <w:p w:rsidR="00AD4DEF" w:rsidRPr="00AD4DEF" w:rsidRDefault="00AD4DEF" w:rsidP="00AD4DEF">
      <w:pPr>
        <w:ind w:firstLine="709"/>
        <w:jc w:val="both"/>
        <w:rPr>
          <w:rFonts w:ascii="Arial" w:eastAsia="Calibri" w:hAnsi="Arial" w:cs="Arial"/>
          <w:lang w:eastAsia="en-US"/>
        </w:rPr>
      </w:pPr>
      <w:r w:rsidRPr="00AD4DEF">
        <w:rPr>
          <w:rFonts w:ascii="Arial" w:eastAsia="Calibri" w:hAnsi="Arial" w:cs="Arial"/>
          <w:lang w:eastAsia="en-US"/>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AD4DEF" w:rsidRPr="00AD4DEF" w:rsidRDefault="00AD4DEF" w:rsidP="00AD4DEF">
      <w:pPr>
        <w:ind w:firstLine="709"/>
        <w:jc w:val="both"/>
        <w:rPr>
          <w:rFonts w:ascii="Arial" w:eastAsia="Calibri" w:hAnsi="Arial" w:cs="Arial"/>
          <w:lang w:eastAsia="en-US"/>
        </w:rPr>
      </w:pPr>
      <w:r w:rsidRPr="00AD4DEF">
        <w:rPr>
          <w:rFonts w:ascii="Arial" w:eastAsia="Calibri" w:hAnsi="Arial" w:cs="Arial"/>
          <w:lang w:eastAsia="en-US"/>
        </w:rPr>
        <w:t>11) содействие в развитии сельскохозяйственного производства, создание условий для развития малого и среднего предпринимательства;</w:t>
      </w:r>
    </w:p>
    <w:p w:rsidR="00AD4DEF" w:rsidRPr="00AD4DEF" w:rsidRDefault="00AD4DEF" w:rsidP="00AD4DEF">
      <w:pPr>
        <w:ind w:firstLine="709"/>
        <w:jc w:val="both"/>
        <w:rPr>
          <w:rFonts w:ascii="Arial" w:eastAsia="Calibri" w:hAnsi="Arial" w:cs="Arial"/>
          <w:lang w:eastAsia="en-US"/>
        </w:rPr>
      </w:pPr>
      <w:r w:rsidRPr="00AD4DEF">
        <w:rPr>
          <w:rFonts w:ascii="Arial" w:eastAsia="Calibri" w:hAnsi="Arial" w:cs="Arial"/>
          <w:lang w:eastAsia="en-US"/>
        </w:rPr>
        <w:t>12)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AD4DEF" w:rsidRPr="00AD4DEF" w:rsidRDefault="00AD4DEF" w:rsidP="00AD4DEF">
      <w:pPr>
        <w:ind w:firstLine="709"/>
        <w:jc w:val="both"/>
        <w:rPr>
          <w:rFonts w:ascii="Arial" w:eastAsia="Calibri" w:hAnsi="Arial" w:cs="Arial"/>
          <w:lang w:eastAsia="en-US"/>
        </w:rPr>
      </w:pPr>
      <w:r w:rsidRPr="00AD4DEF">
        <w:rPr>
          <w:rFonts w:ascii="Arial" w:eastAsia="Calibri" w:hAnsi="Arial" w:cs="Arial"/>
          <w:lang w:eastAsia="en-US"/>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AD4DEF" w:rsidRPr="00AD4DEF" w:rsidRDefault="00AD4DEF" w:rsidP="00AD4DEF">
      <w:pPr>
        <w:ind w:firstLine="709"/>
        <w:jc w:val="both"/>
        <w:rPr>
          <w:rFonts w:ascii="Arial" w:eastAsia="Calibri" w:hAnsi="Arial" w:cs="Arial"/>
          <w:lang w:eastAsia="en-US"/>
        </w:rPr>
      </w:pPr>
      <w:r w:rsidRPr="00AD4DEF">
        <w:rPr>
          <w:rFonts w:ascii="Arial" w:eastAsia="Calibri" w:hAnsi="Arial" w:cs="Arial"/>
          <w:lang w:eastAsia="en-US"/>
        </w:rPr>
        <w:t>14)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приведения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w:t>
      </w:r>
    </w:p>
    <w:p w:rsidR="00AD4DEF" w:rsidRPr="00AD4DEF" w:rsidRDefault="00AD4DEF" w:rsidP="00AD4DEF">
      <w:pPr>
        <w:ind w:firstLine="709"/>
        <w:jc w:val="both"/>
        <w:rPr>
          <w:rFonts w:ascii="Arial" w:eastAsia="Calibri" w:hAnsi="Arial" w:cs="Arial"/>
          <w:lang w:eastAsia="en-US"/>
        </w:rPr>
      </w:pPr>
      <w:r w:rsidRPr="00AD4DEF">
        <w:rPr>
          <w:rFonts w:ascii="Arial" w:eastAsia="Calibri" w:hAnsi="Arial" w:cs="Arial"/>
          <w:lang w:eastAsia="en-US"/>
        </w:rPr>
        <w:t xml:space="preserve">15) осуществление учета личных подсобных хозяйств, которые ведут граждане в соответствии с Федеральным законом от 07.07.2003 № 112-ФЗ «О личном подсобном хозяйстве», в </w:t>
      </w:r>
      <w:proofErr w:type="spellStart"/>
      <w:r w:rsidRPr="00AD4DEF">
        <w:rPr>
          <w:rFonts w:ascii="Arial" w:eastAsia="Calibri" w:hAnsi="Arial" w:cs="Arial"/>
          <w:lang w:eastAsia="en-US"/>
        </w:rPr>
        <w:t>похозяйственных</w:t>
      </w:r>
      <w:proofErr w:type="spellEnd"/>
      <w:r w:rsidRPr="00AD4DEF">
        <w:rPr>
          <w:rFonts w:ascii="Arial" w:eastAsia="Calibri" w:hAnsi="Arial" w:cs="Arial"/>
          <w:lang w:eastAsia="en-US"/>
        </w:rPr>
        <w:t xml:space="preserve"> книгах.».</w:t>
      </w:r>
    </w:p>
    <w:p w:rsidR="00AD4DEF" w:rsidRPr="00AD4DEF" w:rsidRDefault="00AD4DEF" w:rsidP="00AD4DEF">
      <w:pPr>
        <w:ind w:firstLine="709"/>
        <w:jc w:val="both"/>
        <w:rPr>
          <w:rFonts w:ascii="Arial" w:eastAsia="Calibri" w:hAnsi="Arial" w:cs="Arial"/>
          <w:b/>
          <w:lang w:eastAsia="en-US"/>
        </w:rPr>
      </w:pPr>
      <w:r w:rsidRPr="00AD4DEF">
        <w:rPr>
          <w:rFonts w:ascii="Arial" w:eastAsia="Calibri" w:hAnsi="Arial" w:cs="Arial"/>
          <w:b/>
          <w:lang w:eastAsia="en-US"/>
        </w:rPr>
        <w:t>1.2. В подпункте «б» пункта 2 части 21 статьи 29 Устава слова</w:t>
      </w:r>
      <w:r w:rsidRPr="00AD4DEF">
        <w:rPr>
          <w:rFonts w:ascii="Arial" w:eastAsia="Calibri" w:hAnsi="Arial" w:cs="Arial"/>
          <w:lang w:eastAsia="en-US"/>
        </w:rPr>
        <w:t xml:space="preserve"> «(руководителя высшего исполнительного органа государственной власти Иркутской области)» </w:t>
      </w:r>
      <w:r w:rsidRPr="00AD4DEF">
        <w:rPr>
          <w:rFonts w:ascii="Arial" w:eastAsia="Calibri" w:hAnsi="Arial" w:cs="Arial"/>
          <w:b/>
          <w:lang w:eastAsia="en-US"/>
        </w:rPr>
        <w:t>исключить.</w:t>
      </w:r>
    </w:p>
    <w:p w:rsidR="00AD4DEF" w:rsidRPr="00AD4DEF" w:rsidRDefault="00AD4DEF" w:rsidP="00AD4DEF">
      <w:pPr>
        <w:ind w:firstLine="709"/>
        <w:jc w:val="both"/>
        <w:rPr>
          <w:rFonts w:ascii="Arial" w:eastAsia="Calibri" w:hAnsi="Arial" w:cs="Arial"/>
          <w:b/>
          <w:lang w:eastAsia="en-US"/>
        </w:rPr>
      </w:pPr>
      <w:r w:rsidRPr="00AD4DEF">
        <w:rPr>
          <w:rFonts w:ascii="Arial" w:eastAsia="Calibri" w:hAnsi="Arial" w:cs="Arial"/>
          <w:b/>
          <w:lang w:eastAsia="en-US"/>
        </w:rPr>
        <w:t>1.3. В подпункте «б» пункта 2 части 8 статьи 31 Устава слова</w:t>
      </w:r>
      <w:r w:rsidRPr="00AD4DEF">
        <w:rPr>
          <w:rFonts w:ascii="Arial" w:eastAsia="Calibri" w:hAnsi="Arial" w:cs="Arial"/>
          <w:lang w:eastAsia="en-US"/>
        </w:rPr>
        <w:t xml:space="preserve"> «(руководителя высшего исполнительного органа государственной власти Иркутской области)» </w:t>
      </w:r>
      <w:r w:rsidRPr="00AD4DEF">
        <w:rPr>
          <w:rFonts w:ascii="Arial" w:eastAsia="Calibri" w:hAnsi="Arial" w:cs="Arial"/>
          <w:b/>
          <w:lang w:eastAsia="en-US"/>
        </w:rPr>
        <w:t>исключить.</w:t>
      </w:r>
    </w:p>
    <w:p w:rsidR="00AD4DEF" w:rsidRPr="00AD4DEF" w:rsidRDefault="00AD4DEF" w:rsidP="00AD4DEF">
      <w:pPr>
        <w:ind w:firstLine="709"/>
        <w:jc w:val="both"/>
        <w:rPr>
          <w:rFonts w:ascii="Arial" w:eastAsia="Calibri" w:hAnsi="Arial" w:cs="Arial"/>
          <w:b/>
          <w:lang w:eastAsia="en-US"/>
        </w:rPr>
      </w:pPr>
      <w:r w:rsidRPr="00AD4DEF">
        <w:rPr>
          <w:rFonts w:ascii="Arial" w:eastAsia="Calibri" w:hAnsi="Arial" w:cs="Arial"/>
          <w:b/>
          <w:lang w:eastAsia="en-US"/>
        </w:rPr>
        <w:t>1.4. Пункт 8 части 7 статьи 36 Устава изложить в следующей редакции:</w:t>
      </w:r>
    </w:p>
    <w:p w:rsidR="00AD4DEF" w:rsidRPr="00AD4DEF" w:rsidRDefault="00AD4DEF" w:rsidP="00AD4DEF">
      <w:pPr>
        <w:ind w:firstLine="709"/>
        <w:jc w:val="both"/>
        <w:rPr>
          <w:rFonts w:ascii="Arial" w:eastAsia="Calibri" w:hAnsi="Arial" w:cs="Arial"/>
          <w:lang w:eastAsia="en-US"/>
        </w:rPr>
      </w:pPr>
      <w:r w:rsidRPr="00AD4DEF">
        <w:rPr>
          <w:rFonts w:ascii="Arial" w:eastAsia="Calibri" w:hAnsi="Arial" w:cs="Arial"/>
          <w:lang w:eastAsia="en-US"/>
        </w:rPr>
        <w:t>«8) осуществление международных и внешнеэкономических связей в соответствии с Федеральным законом от 6 октября 2003 г. № 131-ФЗ «Об общих принципах организации местного самоуправления в Российской Федерации»;».</w:t>
      </w:r>
    </w:p>
    <w:p w:rsidR="00AD4DEF" w:rsidRPr="00AD4DEF" w:rsidRDefault="00AD4DEF" w:rsidP="00AD4DEF">
      <w:pPr>
        <w:ind w:firstLine="709"/>
        <w:jc w:val="both"/>
        <w:rPr>
          <w:rFonts w:ascii="Arial" w:eastAsia="Calibri" w:hAnsi="Arial" w:cs="Arial"/>
          <w:b/>
          <w:lang w:eastAsia="en-US"/>
        </w:rPr>
      </w:pPr>
      <w:r w:rsidRPr="00AD4DEF">
        <w:rPr>
          <w:rFonts w:ascii="Arial" w:eastAsia="Calibri" w:hAnsi="Arial" w:cs="Arial"/>
          <w:b/>
          <w:lang w:eastAsia="en-US"/>
        </w:rPr>
        <w:t>1.5. Статью 51 Устава дополнить частью 7 следующего содержания:</w:t>
      </w:r>
    </w:p>
    <w:p w:rsidR="00AD4DEF" w:rsidRPr="00AD4DEF" w:rsidRDefault="00AD4DEF" w:rsidP="00AD4DEF">
      <w:pPr>
        <w:ind w:firstLine="709"/>
        <w:jc w:val="both"/>
        <w:rPr>
          <w:rFonts w:ascii="Arial" w:eastAsia="Calibri" w:hAnsi="Arial" w:cs="Arial"/>
          <w:lang w:eastAsia="en-US"/>
        </w:rPr>
      </w:pPr>
      <w:r w:rsidRPr="00AD4DEF">
        <w:rPr>
          <w:rFonts w:ascii="Arial" w:eastAsia="Calibri" w:hAnsi="Arial" w:cs="Arial"/>
          <w:lang w:eastAsia="en-US"/>
        </w:rPr>
        <w:t>«6. 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Иркутской области, в случаях, порядке и на условиях, которые установлены законодательством Российской Федерации об электроэнергетике.».</w:t>
      </w:r>
    </w:p>
    <w:p w:rsidR="00AD4DEF" w:rsidRPr="00AD4DEF" w:rsidRDefault="00AD4DEF" w:rsidP="00AD4DEF">
      <w:pPr>
        <w:ind w:firstLine="709"/>
        <w:jc w:val="both"/>
        <w:rPr>
          <w:rFonts w:ascii="Arial" w:eastAsia="Calibri" w:hAnsi="Arial" w:cs="Arial"/>
          <w:b/>
          <w:lang w:eastAsia="en-US"/>
        </w:rPr>
      </w:pPr>
      <w:r w:rsidRPr="00AD4DEF">
        <w:rPr>
          <w:rFonts w:ascii="Arial" w:eastAsia="Calibri" w:hAnsi="Arial" w:cs="Arial"/>
          <w:b/>
          <w:lang w:eastAsia="en-US"/>
        </w:rPr>
        <w:t xml:space="preserve">1.6. В части 3 статьи 64 Устава после слов </w:t>
      </w:r>
      <w:r w:rsidRPr="00AD4DEF">
        <w:rPr>
          <w:rFonts w:ascii="Arial" w:eastAsia="Calibri" w:hAnsi="Arial" w:cs="Arial"/>
          <w:lang w:eastAsia="en-US"/>
        </w:rPr>
        <w:t>«субъектов Российской Федерации»</w:t>
      </w:r>
      <w:r w:rsidRPr="00AD4DEF">
        <w:rPr>
          <w:rFonts w:ascii="Arial" w:eastAsia="Calibri" w:hAnsi="Arial" w:cs="Arial"/>
          <w:b/>
          <w:lang w:eastAsia="en-US"/>
        </w:rPr>
        <w:t xml:space="preserve"> дополнить словами </w:t>
      </w:r>
      <w:r w:rsidRPr="00AD4DEF">
        <w:rPr>
          <w:rFonts w:ascii="Arial" w:eastAsia="Calibri" w:hAnsi="Arial" w:cs="Arial"/>
          <w:lang w:eastAsia="en-US"/>
        </w:rPr>
        <w:t>«, федеральных территорий».</w:t>
      </w:r>
    </w:p>
    <w:p w:rsidR="00AD4DEF" w:rsidRPr="00AD4DEF" w:rsidRDefault="00AD4DEF" w:rsidP="00AD4DEF">
      <w:pPr>
        <w:ind w:firstLine="709"/>
        <w:jc w:val="both"/>
        <w:rPr>
          <w:rFonts w:ascii="Arial" w:eastAsia="Calibri" w:hAnsi="Arial" w:cs="Arial"/>
          <w:b/>
          <w:lang w:eastAsia="en-US"/>
        </w:rPr>
      </w:pPr>
      <w:r w:rsidRPr="00AD4DEF">
        <w:rPr>
          <w:rFonts w:ascii="Arial" w:eastAsia="Calibri" w:hAnsi="Arial" w:cs="Arial"/>
          <w:b/>
          <w:lang w:eastAsia="en-US"/>
        </w:rPr>
        <w:lastRenderedPageBreak/>
        <w:t>1.7. Статью 70 Устава дополнить частями 1.1, 1.2 следующего содержания:</w:t>
      </w:r>
    </w:p>
    <w:p w:rsidR="00AD4DEF" w:rsidRPr="00AD4DEF" w:rsidRDefault="00AD4DEF" w:rsidP="00AD4DEF">
      <w:pPr>
        <w:ind w:firstLine="709"/>
        <w:jc w:val="both"/>
        <w:rPr>
          <w:rFonts w:ascii="Arial" w:eastAsia="Calibri" w:hAnsi="Arial" w:cs="Arial"/>
          <w:lang w:eastAsia="en-US"/>
        </w:rPr>
      </w:pPr>
      <w:r w:rsidRPr="00AD4DEF">
        <w:rPr>
          <w:rFonts w:ascii="Arial" w:eastAsia="Calibri" w:hAnsi="Arial" w:cs="Arial"/>
          <w:lang w:eastAsia="en-US"/>
        </w:rPr>
        <w:t>«1.1. Губернатор Иркутской области вправе вынести предупреждение, объявить выговор главе Поселения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Иркутской области.</w:t>
      </w:r>
    </w:p>
    <w:p w:rsidR="00AD4DEF" w:rsidRPr="00AD4DEF" w:rsidRDefault="00AD4DEF" w:rsidP="00AD4DEF">
      <w:pPr>
        <w:ind w:firstLine="709"/>
        <w:jc w:val="both"/>
        <w:rPr>
          <w:rFonts w:ascii="Arial" w:eastAsia="Calibri" w:hAnsi="Arial" w:cs="Arial"/>
          <w:lang w:eastAsia="en-US"/>
        </w:rPr>
      </w:pPr>
      <w:r w:rsidRPr="00AD4DEF">
        <w:rPr>
          <w:rFonts w:ascii="Arial" w:eastAsia="Calibri" w:hAnsi="Arial" w:cs="Arial"/>
          <w:lang w:eastAsia="en-US"/>
        </w:rPr>
        <w:t>1.2. Губернатор Иркутской области вправе отрешить от должности главу Поселения в случае, если в течение месяца со дня вынесения Губернатором Иркутской области предупреждения, объявления выговора главе Поселения в соответствии с частью 1.1 настоящей статьи главой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AD4DEF" w:rsidRPr="00AD4DEF" w:rsidRDefault="00AD4DEF" w:rsidP="00AD4DEF">
      <w:pPr>
        <w:ind w:firstLine="709"/>
        <w:jc w:val="both"/>
        <w:rPr>
          <w:rFonts w:ascii="Arial" w:eastAsia="Calibri" w:hAnsi="Arial" w:cs="Arial"/>
          <w:b/>
          <w:lang w:eastAsia="en-US"/>
        </w:rPr>
      </w:pPr>
      <w:r w:rsidRPr="00AD4DEF">
        <w:rPr>
          <w:rFonts w:ascii="Arial" w:eastAsia="Calibri" w:hAnsi="Arial" w:cs="Arial"/>
          <w:b/>
          <w:lang w:eastAsia="en-US"/>
        </w:rPr>
        <w:t>1.8. Часть 2 статьи 71 Устава дополнить пунктом 6 следующего содержания:</w:t>
      </w:r>
    </w:p>
    <w:p w:rsidR="00AD4DEF" w:rsidRPr="00AD4DEF" w:rsidRDefault="00AD4DEF" w:rsidP="00AD4DEF">
      <w:pPr>
        <w:ind w:firstLine="709"/>
        <w:jc w:val="both"/>
        <w:rPr>
          <w:rFonts w:ascii="Arial" w:eastAsia="Calibri" w:hAnsi="Arial" w:cs="Arial"/>
          <w:lang w:eastAsia="en-US"/>
        </w:rPr>
      </w:pPr>
      <w:r w:rsidRPr="00AD4DEF">
        <w:rPr>
          <w:rFonts w:ascii="Arial" w:eastAsia="Calibri" w:hAnsi="Arial" w:cs="Arial"/>
          <w:lang w:eastAsia="en-US"/>
        </w:rPr>
        <w:t xml:space="preserve">«6) систематическое </w:t>
      </w:r>
      <w:proofErr w:type="spellStart"/>
      <w:r w:rsidRPr="00AD4DEF">
        <w:rPr>
          <w:rFonts w:ascii="Arial" w:eastAsia="Calibri" w:hAnsi="Arial" w:cs="Arial"/>
          <w:lang w:eastAsia="en-US"/>
        </w:rPr>
        <w:t>недостижение</w:t>
      </w:r>
      <w:proofErr w:type="spellEnd"/>
      <w:r w:rsidRPr="00AD4DEF">
        <w:rPr>
          <w:rFonts w:ascii="Arial" w:eastAsia="Calibri" w:hAnsi="Arial" w:cs="Arial"/>
          <w:lang w:eastAsia="en-US"/>
        </w:rPr>
        <w:t xml:space="preserve"> показателей для оценки эффективности деятельности органов местного самоуправления.».</w:t>
      </w:r>
    </w:p>
    <w:p w:rsidR="00AD4DEF" w:rsidRPr="00AD4DEF" w:rsidRDefault="00AD4DEF" w:rsidP="00AD4DEF">
      <w:pPr>
        <w:ind w:firstLine="709"/>
        <w:jc w:val="both"/>
        <w:rPr>
          <w:rFonts w:ascii="Arial" w:eastAsia="Calibri" w:hAnsi="Arial" w:cs="Arial"/>
          <w:lang w:eastAsia="en-US"/>
        </w:rPr>
      </w:pPr>
    </w:p>
    <w:p w:rsidR="00AD4DEF" w:rsidRPr="00AD4DEF" w:rsidRDefault="00AD4DEF" w:rsidP="00AD4DEF">
      <w:pPr>
        <w:ind w:firstLine="709"/>
        <w:jc w:val="both"/>
        <w:rPr>
          <w:rFonts w:ascii="Arial" w:eastAsia="Calibri" w:hAnsi="Arial" w:cs="Arial"/>
          <w:lang w:eastAsia="en-US"/>
        </w:rPr>
      </w:pPr>
      <w:r w:rsidRPr="00AD4DEF">
        <w:rPr>
          <w:rFonts w:ascii="Arial" w:eastAsia="Calibri" w:hAnsi="Arial" w:cs="Arial"/>
          <w:lang w:eastAsia="en-US"/>
        </w:rPr>
        <w:t>2. В порядке, установленном Федеральным законом от 21.07.2005г. № 97-ФЗ «О государственной регистрации Уставов муниципальных образований», предоставить муниципальный правовой акт о внесении изменений в Устав муниципального образования «Харазаргайское» на государственную регистрацию в Управление Министерства юстиции Российской Федерации по Иркутской области в течении 15 дней.</w:t>
      </w:r>
    </w:p>
    <w:p w:rsidR="00AD4DEF" w:rsidRPr="00AD4DEF" w:rsidRDefault="00AD4DEF" w:rsidP="00AD4DEF">
      <w:pPr>
        <w:ind w:firstLine="709"/>
        <w:jc w:val="both"/>
        <w:rPr>
          <w:rFonts w:ascii="Arial" w:eastAsia="Calibri" w:hAnsi="Arial" w:cs="Arial"/>
          <w:lang w:eastAsia="en-US"/>
        </w:rPr>
      </w:pPr>
      <w:r w:rsidRPr="00AD4DEF">
        <w:rPr>
          <w:rFonts w:ascii="Arial" w:eastAsia="Calibri" w:hAnsi="Arial" w:cs="Arial"/>
          <w:lang w:eastAsia="en-US"/>
        </w:rPr>
        <w:t>3. Главе муниципального образования «Харазаргайское» опубликовать муниципальный правовой акт муниципального образования «Харазаргайское» после государственной регистрации в течении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(обнародования) муниципального правового акта муниципального образования «Харазаргайское» для включения указанных сведений в государственный реестр уставов муниципальных образований Иркутской области в 10-дневный срок.</w:t>
      </w:r>
    </w:p>
    <w:p w:rsidR="00AD4DEF" w:rsidRPr="00AD4DEF" w:rsidRDefault="00AD4DEF" w:rsidP="00AD4DEF">
      <w:pPr>
        <w:ind w:firstLine="709"/>
        <w:jc w:val="both"/>
        <w:rPr>
          <w:rFonts w:ascii="Arial" w:eastAsia="Calibri" w:hAnsi="Arial" w:cs="Arial"/>
          <w:lang w:eastAsia="en-US"/>
        </w:rPr>
      </w:pPr>
      <w:r w:rsidRPr="00AD4DEF">
        <w:rPr>
          <w:rFonts w:ascii="Arial" w:eastAsia="Calibri" w:hAnsi="Arial" w:cs="Arial"/>
          <w:lang w:eastAsia="en-US"/>
        </w:rPr>
        <w:t>4. Настоящее решение вступает в силу после государственной регистрации и опубликования в газете «Вестник МО «Харазаргайское».</w:t>
      </w:r>
    </w:p>
    <w:p w:rsidR="00AD4DEF" w:rsidRPr="00AD4DEF" w:rsidRDefault="00AD4DEF" w:rsidP="00AD4DEF">
      <w:pPr>
        <w:ind w:firstLine="709"/>
        <w:jc w:val="both"/>
        <w:rPr>
          <w:rFonts w:ascii="Arial" w:eastAsia="Calibri" w:hAnsi="Arial" w:cs="Arial"/>
          <w:lang w:eastAsia="en-US"/>
        </w:rPr>
      </w:pPr>
    </w:p>
    <w:p w:rsidR="00AD4DEF" w:rsidRPr="00AD4DEF" w:rsidRDefault="00AD4DEF" w:rsidP="00AD4DEF">
      <w:pPr>
        <w:ind w:firstLine="709"/>
        <w:jc w:val="both"/>
        <w:rPr>
          <w:rFonts w:ascii="Arial" w:eastAsia="Calibri" w:hAnsi="Arial" w:cs="Arial"/>
          <w:lang w:eastAsia="en-US"/>
        </w:rPr>
      </w:pPr>
    </w:p>
    <w:p w:rsidR="00AD4DEF" w:rsidRPr="00AD4DEF" w:rsidRDefault="00AD4DEF" w:rsidP="00AD4DEF">
      <w:pPr>
        <w:ind w:firstLine="709"/>
        <w:jc w:val="both"/>
        <w:rPr>
          <w:rFonts w:ascii="Arial" w:eastAsia="Calibri" w:hAnsi="Arial" w:cs="Arial"/>
          <w:lang w:eastAsia="en-US"/>
        </w:rPr>
      </w:pPr>
    </w:p>
    <w:p w:rsidR="00AD4DEF" w:rsidRPr="00AD4DEF" w:rsidRDefault="00AD4DEF" w:rsidP="00AD4DEF">
      <w:pPr>
        <w:rPr>
          <w:rFonts w:ascii="Arial" w:eastAsia="Calibri" w:hAnsi="Arial" w:cs="Arial"/>
          <w:lang w:eastAsia="en-US"/>
        </w:rPr>
      </w:pPr>
      <w:r w:rsidRPr="00AD4DEF">
        <w:rPr>
          <w:rFonts w:ascii="Arial" w:eastAsia="Calibri" w:hAnsi="Arial" w:cs="Arial"/>
          <w:lang w:eastAsia="en-US"/>
        </w:rPr>
        <w:t>Председатель Думы МО «Харазаргайское»</w:t>
      </w:r>
    </w:p>
    <w:p w:rsidR="00AD4DEF" w:rsidRPr="00AD4DEF" w:rsidRDefault="00AD4DEF" w:rsidP="00AD4DEF">
      <w:pPr>
        <w:rPr>
          <w:rFonts w:ascii="Arial" w:eastAsia="Calibri" w:hAnsi="Arial" w:cs="Arial"/>
          <w:lang w:eastAsia="en-US"/>
        </w:rPr>
      </w:pPr>
      <w:r w:rsidRPr="00AD4DEF">
        <w:rPr>
          <w:rFonts w:ascii="Arial" w:eastAsia="Calibri" w:hAnsi="Arial" w:cs="Arial"/>
          <w:lang w:eastAsia="en-US"/>
        </w:rPr>
        <w:t>Глава МО «</w:t>
      </w:r>
      <w:proofErr w:type="gramStart"/>
      <w:r w:rsidRPr="00AD4DEF">
        <w:rPr>
          <w:rFonts w:ascii="Arial" w:eastAsia="Calibri" w:hAnsi="Arial" w:cs="Arial"/>
          <w:lang w:eastAsia="en-US"/>
        </w:rPr>
        <w:t>Харазаргайское»</w:t>
      </w:r>
      <w:r>
        <w:rPr>
          <w:rFonts w:ascii="Arial" w:eastAsia="Calibri" w:hAnsi="Arial" w:cs="Arial"/>
          <w:lang w:eastAsia="en-US"/>
        </w:rPr>
        <w:t xml:space="preserve">   </w:t>
      </w:r>
      <w:proofErr w:type="gramEnd"/>
      <w:r>
        <w:rPr>
          <w:rFonts w:ascii="Arial" w:eastAsia="Calibri" w:hAnsi="Arial" w:cs="Arial"/>
          <w:lang w:eastAsia="en-US"/>
        </w:rPr>
        <w:t xml:space="preserve">                                                          Д.Н. Хинхаев </w:t>
      </w:r>
    </w:p>
    <w:p w:rsidR="00D9605D" w:rsidRDefault="00D9605D" w:rsidP="00AD4DEF">
      <w:pPr>
        <w:ind w:firstLine="709"/>
        <w:jc w:val="both"/>
      </w:pPr>
    </w:p>
    <w:sectPr w:rsidR="00D9605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284192"/>
    <w:multiLevelType w:val="multilevel"/>
    <w:tmpl w:val="6C50A4FC"/>
    <w:lvl w:ilvl="0">
      <w:start w:val="1"/>
      <w:numFmt w:val="decimal"/>
      <w:lvlText w:val="%1."/>
      <w:lvlJc w:val="left"/>
      <w:pPr>
        <w:ind w:left="1069" w:hanging="360"/>
      </w:pPr>
      <w:rPr>
        <w:rFonts w:hint="default"/>
      </w:rPr>
    </w:lvl>
    <w:lvl w:ilvl="1">
      <w:start w:val="3"/>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 w15:restartNumberingAfterBreak="0">
    <w:nsid w:val="743F6773"/>
    <w:multiLevelType w:val="hybridMultilevel"/>
    <w:tmpl w:val="88A004EA"/>
    <w:lvl w:ilvl="0" w:tplc="DEAE74A6">
      <w:start w:val="1"/>
      <w:numFmt w:val="decimal"/>
      <w:lvlText w:val="%1."/>
      <w:lvlJc w:val="left"/>
      <w:pPr>
        <w:ind w:left="1155" w:hanging="360"/>
      </w:pPr>
      <w:rPr>
        <w:rFonts w:hint="default"/>
      </w:rPr>
    </w:lvl>
    <w:lvl w:ilvl="1" w:tplc="04190019" w:tentative="1">
      <w:start w:val="1"/>
      <w:numFmt w:val="lowerLetter"/>
      <w:lvlText w:val="%2."/>
      <w:lvlJc w:val="left"/>
      <w:pPr>
        <w:ind w:left="1875" w:hanging="360"/>
      </w:pPr>
    </w:lvl>
    <w:lvl w:ilvl="2" w:tplc="0419001B" w:tentative="1">
      <w:start w:val="1"/>
      <w:numFmt w:val="lowerRoman"/>
      <w:lvlText w:val="%3."/>
      <w:lvlJc w:val="right"/>
      <w:pPr>
        <w:ind w:left="2595" w:hanging="180"/>
      </w:pPr>
    </w:lvl>
    <w:lvl w:ilvl="3" w:tplc="0419000F" w:tentative="1">
      <w:start w:val="1"/>
      <w:numFmt w:val="decimal"/>
      <w:lvlText w:val="%4."/>
      <w:lvlJc w:val="left"/>
      <w:pPr>
        <w:ind w:left="3315" w:hanging="360"/>
      </w:pPr>
    </w:lvl>
    <w:lvl w:ilvl="4" w:tplc="04190019" w:tentative="1">
      <w:start w:val="1"/>
      <w:numFmt w:val="lowerLetter"/>
      <w:lvlText w:val="%5."/>
      <w:lvlJc w:val="left"/>
      <w:pPr>
        <w:ind w:left="4035" w:hanging="360"/>
      </w:pPr>
    </w:lvl>
    <w:lvl w:ilvl="5" w:tplc="0419001B" w:tentative="1">
      <w:start w:val="1"/>
      <w:numFmt w:val="lowerRoman"/>
      <w:lvlText w:val="%6."/>
      <w:lvlJc w:val="right"/>
      <w:pPr>
        <w:ind w:left="4755" w:hanging="180"/>
      </w:pPr>
    </w:lvl>
    <w:lvl w:ilvl="6" w:tplc="0419000F" w:tentative="1">
      <w:start w:val="1"/>
      <w:numFmt w:val="decimal"/>
      <w:lvlText w:val="%7."/>
      <w:lvlJc w:val="left"/>
      <w:pPr>
        <w:ind w:left="5475" w:hanging="360"/>
      </w:pPr>
    </w:lvl>
    <w:lvl w:ilvl="7" w:tplc="04190019" w:tentative="1">
      <w:start w:val="1"/>
      <w:numFmt w:val="lowerLetter"/>
      <w:lvlText w:val="%8."/>
      <w:lvlJc w:val="left"/>
      <w:pPr>
        <w:ind w:left="6195" w:hanging="360"/>
      </w:pPr>
    </w:lvl>
    <w:lvl w:ilvl="8" w:tplc="0419001B" w:tentative="1">
      <w:start w:val="1"/>
      <w:numFmt w:val="lowerRoman"/>
      <w:lvlText w:val="%9."/>
      <w:lvlJc w:val="right"/>
      <w:pPr>
        <w:ind w:left="6915"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23B6"/>
    <w:rsid w:val="000C7146"/>
    <w:rsid w:val="00102D15"/>
    <w:rsid w:val="00122ACC"/>
    <w:rsid w:val="003D681C"/>
    <w:rsid w:val="007D598C"/>
    <w:rsid w:val="0086764E"/>
    <w:rsid w:val="00AD4DEF"/>
    <w:rsid w:val="00B077BC"/>
    <w:rsid w:val="00D9605D"/>
    <w:rsid w:val="00DB23B6"/>
    <w:rsid w:val="00EE500A"/>
    <w:rsid w:val="00F46694"/>
    <w:rsid w:val="00FD2C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61993"/>
  <w15:chartTrackingRefBased/>
  <w15:docId w15:val="{CEF886B2-3660-4FF6-A0B1-E190DCBAE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714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тиль"/>
    <w:rsid w:val="000C714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D960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1309</Words>
  <Characters>7464</Characters>
  <Application>Microsoft Office Word</Application>
  <DocSecurity>0</DocSecurity>
  <Lines>62</Lines>
  <Paragraphs>17</Paragraphs>
  <ScaleCrop>false</ScaleCrop>
  <Company/>
  <LinksUpToDate>false</LinksUpToDate>
  <CharactersWithSpaces>8756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1132</cp:lastModifiedBy>
  <cp:revision>21</cp:revision>
  <dcterms:created xsi:type="dcterms:W3CDTF">2023-03-30T01:52:00Z</dcterms:created>
  <dcterms:modified xsi:type="dcterms:W3CDTF">2025-04-25T01:30:00Z</dcterms:modified>
</cp:coreProperties>
</file>