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48" w:rsidRPr="003B3123" w:rsidRDefault="00E108DF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60234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602348">
        <w:rPr>
          <w:rFonts w:ascii="Arial" w:hAnsi="Arial" w:cs="Arial"/>
          <w:b/>
          <w:sz w:val="32"/>
          <w:szCs w:val="32"/>
        </w:rPr>
        <w:t>.2018г. №</w:t>
      </w:r>
      <w:r>
        <w:rPr>
          <w:rFonts w:ascii="Arial" w:hAnsi="Arial" w:cs="Arial"/>
          <w:b/>
          <w:sz w:val="32"/>
          <w:szCs w:val="32"/>
        </w:rPr>
        <w:t>126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348" w:rsidRPr="00EA519F" w:rsidRDefault="002C19B8" w:rsidP="0060234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602348" w:rsidRPr="00EA519F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«ХАРАЗАРГАЙСКОЕ»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ДУМА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РЕШЕНИЕ</w:t>
      </w:r>
    </w:p>
    <w:p w:rsidR="00602348" w:rsidRPr="00524CCE" w:rsidRDefault="00602348" w:rsidP="00602348">
      <w:pPr>
        <w:ind w:firstLine="709"/>
        <w:jc w:val="center"/>
        <w:rPr>
          <w:b/>
          <w:sz w:val="32"/>
          <w:szCs w:val="32"/>
        </w:rPr>
      </w:pPr>
    </w:p>
    <w:p w:rsidR="00602348" w:rsidRDefault="00602348" w:rsidP="00602348">
      <w:pPr>
        <w:pStyle w:val="ConsPlusTitle"/>
        <w:ind w:firstLine="709"/>
        <w:contextualSpacing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«ОБ УТВЕРЖДЕНИИ ПРОГРАММЫ КОМПЛЕКСНОГО РАЗВИТИЯ СОЦИАЛЬНОЙ ИНФРАСТРКУТУРЫ МУНИЦИПАЛЬНОГО ОБРАЗОВАНИЯ «ХАРАЗАРГАЙСКОЕ» НА 2018-2032 ГГ.»</w:t>
      </w:r>
    </w:p>
    <w:p w:rsidR="00602348" w:rsidRPr="00602348" w:rsidRDefault="00602348" w:rsidP="00602348">
      <w:pPr>
        <w:pStyle w:val="ConsPlusTitle"/>
        <w:ind w:firstLine="709"/>
        <w:contextualSpacing/>
        <w:jc w:val="center"/>
        <w:outlineLvl w:val="0"/>
        <w:rPr>
          <w:b w:val="0"/>
          <w:sz w:val="24"/>
          <w:szCs w:val="24"/>
        </w:rPr>
      </w:pPr>
    </w:p>
    <w:p w:rsidR="00602348" w:rsidRPr="00E108DF" w:rsidRDefault="00602348" w:rsidP="00602348">
      <w:pPr>
        <w:ind w:firstLine="709"/>
        <w:jc w:val="both"/>
        <w:rPr>
          <w:rFonts w:ascii="Arial" w:hAnsi="Arial" w:cs="Arial"/>
        </w:rPr>
      </w:pPr>
      <w:proofErr w:type="gramStart"/>
      <w:r w:rsidRPr="00E108DF">
        <w:rPr>
          <w:rFonts w:ascii="Arial" w:hAnsi="Arial" w:cs="Arial"/>
        </w:rPr>
        <w:t>В соответствии с Градостроительным кодексом Российской Федерации от 29.12.2004 N 190-ФЗ, постановлением Правительства Российской Федерации от 1 октября 2015 года №1050 «Об утверждении требований к программам комплексного развития социальной инфраструктуры поселений, городских округов», пунктом 5 части 1 статьи 14 Федерального закона от 06.10.2003г. №131-ФЗ «Об общих принципах организации местного самоуправления в Российской Федерации», статьей 32 Устава муниципального образования «Харазаргайское</w:t>
      </w:r>
      <w:proofErr w:type="gramEnd"/>
      <w:r w:rsidRPr="00E108DF">
        <w:rPr>
          <w:rFonts w:ascii="Arial" w:hAnsi="Arial" w:cs="Arial"/>
        </w:rPr>
        <w:t>», Дума муниципального образования «Харазаргайское»</w:t>
      </w:r>
    </w:p>
    <w:p w:rsidR="00602348" w:rsidRPr="00B308AE" w:rsidRDefault="00602348" w:rsidP="00602348">
      <w:pPr>
        <w:autoSpaceDN w:val="0"/>
        <w:adjustRightInd w:val="0"/>
        <w:ind w:firstLine="709"/>
        <w:jc w:val="both"/>
      </w:pPr>
    </w:p>
    <w:p w:rsidR="00602348" w:rsidRPr="00602348" w:rsidRDefault="00602348" w:rsidP="00602348">
      <w:pPr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602348">
        <w:rPr>
          <w:rFonts w:ascii="Arial" w:hAnsi="Arial" w:cs="Arial"/>
        </w:rPr>
        <w:t>РЕШИЛА:</w:t>
      </w:r>
    </w:p>
    <w:p w:rsidR="00602348" w:rsidRPr="00B308AE" w:rsidRDefault="00602348" w:rsidP="00602348">
      <w:pPr>
        <w:ind w:firstLine="709"/>
      </w:pPr>
    </w:p>
    <w:p w:rsidR="00602348" w:rsidRPr="00981DE5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1. Утвердить Программу комплексного развития </w:t>
      </w:r>
      <w:r>
        <w:rPr>
          <w:rFonts w:ascii="Arial" w:hAnsi="Arial" w:cs="Arial"/>
        </w:rPr>
        <w:t>социальной</w:t>
      </w:r>
      <w:r w:rsidRPr="00981DE5">
        <w:rPr>
          <w:rFonts w:ascii="Arial" w:hAnsi="Arial" w:cs="Arial"/>
        </w:rPr>
        <w:t xml:space="preserve">  инфраструктуры муниципального образования «Харазаргайское» на 2018</w:t>
      </w:r>
      <w:r>
        <w:rPr>
          <w:rFonts w:ascii="Arial" w:hAnsi="Arial" w:cs="Arial"/>
        </w:rPr>
        <w:t>-</w:t>
      </w:r>
      <w:r w:rsidRPr="00981DE5">
        <w:rPr>
          <w:rFonts w:ascii="Arial" w:hAnsi="Arial" w:cs="Arial"/>
        </w:rPr>
        <w:t>2032 г</w:t>
      </w:r>
      <w:r>
        <w:rPr>
          <w:rFonts w:ascii="Arial" w:hAnsi="Arial" w:cs="Arial"/>
        </w:rPr>
        <w:t>г</w:t>
      </w:r>
      <w:r w:rsidRPr="00981DE5">
        <w:rPr>
          <w:rFonts w:ascii="Arial" w:hAnsi="Arial" w:cs="Arial"/>
        </w:rPr>
        <w:t xml:space="preserve">. 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>2. Опубликовать настоящее решение в газете «Вестник МО «Харазаргайское».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3. </w:t>
      </w:r>
      <w:proofErr w:type="gramStart"/>
      <w:r w:rsidRPr="00981DE5">
        <w:rPr>
          <w:rFonts w:ascii="Arial" w:hAnsi="Arial" w:cs="Arial"/>
        </w:rPr>
        <w:t>Контроль за</w:t>
      </w:r>
      <w:proofErr w:type="gramEnd"/>
      <w:r w:rsidRPr="00981DE5">
        <w:rPr>
          <w:rFonts w:ascii="Arial" w:hAnsi="Arial" w:cs="Arial"/>
        </w:rPr>
        <w:t xml:space="preserve"> исполнением настоящего Решения оставляю за собой</w:t>
      </w:r>
    </w:p>
    <w:p w:rsidR="00602348" w:rsidRDefault="00602348" w:rsidP="00602348">
      <w:pPr>
        <w:ind w:firstLine="709"/>
      </w:pPr>
    </w:p>
    <w:p w:rsidR="00602348" w:rsidRPr="00B308AE" w:rsidRDefault="00602348" w:rsidP="00602348">
      <w:pPr>
        <w:ind w:firstLine="709"/>
      </w:pPr>
    </w:p>
    <w:p w:rsidR="00602348" w:rsidRDefault="00602348" w:rsidP="00602348">
      <w:pPr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МО</w:t>
      </w:r>
      <w:r w:rsidRPr="00981DE5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Харазаргайское</w:t>
      </w:r>
      <w:r w:rsidRPr="00981DE5">
        <w:rPr>
          <w:rFonts w:ascii="Arial" w:hAnsi="Arial" w:cs="Arial"/>
        </w:rPr>
        <w:t>»</w:t>
      </w:r>
    </w:p>
    <w:p w:rsidR="00602348" w:rsidRDefault="00602348" w:rsidP="00602348">
      <w:pPr>
        <w:rPr>
          <w:rFonts w:ascii="Arial" w:hAnsi="Arial" w:cs="Arial"/>
        </w:rPr>
      </w:pPr>
      <w:r>
        <w:rPr>
          <w:rFonts w:ascii="Arial" w:hAnsi="Arial" w:cs="Arial"/>
        </w:rPr>
        <w:t>А.К. Харахинов</w:t>
      </w:r>
    </w:p>
    <w:p w:rsidR="00602348" w:rsidRDefault="00602348" w:rsidP="00602348">
      <w:pPr>
        <w:rPr>
          <w:rFonts w:ascii="Arial" w:hAnsi="Arial" w:cs="Arial"/>
        </w:rPr>
      </w:pPr>
    </w:p>
    <w:p w:rsidR="00C37A2A" w:rsidRDefault="00C37A2A"/>
    <w:p w:rsidR="00230535" w:rsidRDefault="00230535"/>
    <w:p w:rsidR="00230535" w:rsidRDefault="00230535"/>
    <w:p w:rsidR="00230535" w:rsidRDefault="00230535"/>
    <w:p w:rsidR="00230535" w:rsidRDefault="00230535"/>
    <w:p w:rsidR="00230535" w:rsidRDefault="00230535"/>
    <w:p w:rsidR="002C19B8" w:rsidRDefault="002C19B8"/>
    <w:p w:rsidR="00230535" w:rsidRDefault="00230535"/>
    <w:p w:rsidR="00230535" w:rsidRDefault="00230535"/>
    <w:p w:rsidR="00230535" w:rsidRDefault="00230535"/>
    <w:p w:rsidR="00230535" w:rsidRDefault="00230535"/>
    <w:p w:rsidR="00230535" w:rsidRPr="00230535" w:rsidRDefault="00230535" w:rsidP="00230535">
      <w:pPr>
        <w:pStyle w:val="a7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Решением Думы МО «Харазаргайское» 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 от </w:t>
      </w:r>
      <w:r w:rsidR="0004375D">
        <w:rPr>
          <w:rFonts w:ascii="Courier New" w:hAnsi="Courier New" w:cs="Courier New"/>
          <w:sz w:val="22"/>
          <w:szCs w:val="22"/>
        </w:rPr>
        <w:t>27</w:t>
      </w:r>
      <w:r w:rsidRPr="00230535">
        <w:rPr>
          <w:rFonts w:ascii="Courier New" w:hAnsi="Courier New" w:cs="Courier New"/>
          <w:sz w:val="22"/>
          <w:szCs w:val="22"/>
        </w:rPr>
        <w:t xml:space="preserve"> февраля 2018 г. №</w:t>
      </w:r>
      <w:r w:rsidR="0004375D">
        <w:rPr>
          <w:rFonts w:ascii="Courier New" w:hAnsi="Courier New" w:cs="Courier New"/>
          <w:sz w:val="22"/>
          <w:szCs w:val="22"/>
        </w:rPr>
        <w:t>126</w:t>
      </w:r>
      <w:r w:rsidRPr="00230535">
        <w:rPr>
          <w:rFonts w:ascii="Courier New" w:hAnsi="Courier New" w:cs="Courier New"/>
          <w:sz w:val="22"/>
          <w:szCs w:val="22"/>
        </w:rPr>
        <w:t xml:space="preserve"> </w:t>
      </w: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Программа</w:t>
      </w: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комплексного развития систем социальной инфраструктуры муниципального образования «Харазаргайское» на 2018 - 2032 годы</w:t>
      </w:r>
    </w:p>
    <w:p w:rsidR="00230535" w:rsidRPr="000B25C3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0B25C3" w:rsidRDefault="00230535" w:rsidP="00230535">
      <w:pPr>
        <w:pStyle w:val="21"/>
        <w:tabs>
          <w:tab w:val="left" w:pos="346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tabs>
          <w:tab w:val="left" w:pos="5780"/>
        </w:tabs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Pr="000B25C3" w:rsidRDefault="00230535" w:rsidP="00230535"/>
    <w:p w:rsidR="00230535" w:rsidRPr="00BD6844" w:rsidRDefault="00230535" w:rsidP="00230535">
      <w:pPr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с</w:t>
      </w:r>
      <w:proofErr w:type="gramStart"/>
      <w:r w:rsidRPr="00BD6844">
        <w:rPr>
          <w:rFonts w:ascii="Arial" w:hAnsi="Arial" w:cs="Arial"/>
        </w:rPr>
        <w:t>.Х</w:t>
      </w:r>
      <w:proofErr w:type="gramEnd"/>
      <w:r w:rsidRPr="00BD6844">
        <w:rPr>
          <w:rFonts w:ascii="Arial" w:hAnsi="Arial" w:cs="Arial"/>
        </w:rPr>
        <w:t>аразаргай</w:t>
      </w:r>
    </w:p>
    <w:p w:rsidR="00230535" w:rsidRPr="00BD6844" w:rsidRDefault="00230535" w:rsidP="00230535">
      <w:pPr>
        <w:tabs>
          <w:tab w:val="center" w:pos="4960"/>
          <w:tab w:val="left" w:pos="6075"/>
        </w:tabs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2018 год</w:t>
      </w:r>
    </w:p>
    <w:p w:rsidR="00230535" w:rsidRPr="000B25C3" w:rsidRDefault="00230535" w:rsidP="00230535">
      <w:pPr>
        <w:tabs>
          <w:tab w:val="center" w:pos="4960"/>
          <w:tab w:val="left" w:pos="6075"/>
        </w:tabs>
      </w:pPr>
    </w:p>
    <w:p w:rsidR="00230535" w:rsidRDefault="00230535"/>
    <w:p w:rsidR="00230535" w:rsidRDefault="00230535"/>
    <w:p w:rsidR="00230535" w:rsidRDefault="00230535"/>
    <w:p w:rsidR="00230535" w:rsidRDefault="00230535"/>
    <w:p w:rsidR="00230535" w:rsidRPr="000B25C3" w:rsidRDefault="00230535" w:rsidP="00230535">
      <w:pPr>
        <w:ind w:firstLine="225"/>
        <w:jc w:val="center"/>
        <w:rPr>
          <w:b/>
          <w:bCs/>
        </w:rPr>
      </w:pPr>
      <w:r w:rsidRPr="000B25C3">
        <w:rPr>
          <w:b/>
          <w:bCs/>
        </w:rPr>
        <w:t xml:space="preserve">ПАСПОРТ ПРОГРАММЫ </w:t>
      </w:r>
    </w:p>
    <w:p w:rsidR="00230535" w:rsidRPr="000B25C3" w:rsidRDefault="00230535" w:rsidP="00230535">
      <w:pPr>
        <w:ind w:firstLine="225"/>
        <w:jc w:val="center"/>
        <w:rPr>
          <w:b/>
          <w:bCs/>
        </w:rPr>
      </w:pPr>
    </w:p>
    <w:tbl>
      <w:tblPr>
        <w:tblW w:w="10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6976"/>
      </w:tblGrid>
      <w:tr w:rsidR="00230535" w:rsidRPr="00E108DF" w:rsidTr="00B11BE6"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f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Программа комплексного развития систем социальной инфраструктуры муниципального образования «Харазаргайское» на 2018 - 2032 годы.</w:t>
            </w:r>
          </w:p>
        </w:tc>
      </w:tr>
      <w:tr w:rsidR="00230535" w:rsidRPr="00E108DF" w:rsidTr="00B11BE6"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hyperlink r:id="rId8" w:history="1">
              <w:r w:rsidRPr="00E108DF">
                <w:rPr>
                  <w:rStyle w:val="a4"/>
                  <w:rFonts w:ascii="Courier New" w:hAnsi="Courier New" w:cs="Courier New"/>
                  <w:b w:val="0"/>
                  <w:bCs w:val="0"/>
                  <w:color w:val="auto"/>
                  <w:sz w:val="22"/>
                  <w:szCs w:val="22"/>
                </w:rPr>
                <w:t>Федеральный закон</w:t>
              </w:r>
            </w:hyperlink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от 06.10.2003 года № 131-Ф3 «Об общих принципах организации местного самоуправления в Российской Федерации».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2. Градостроительный кодекс Российской Федерации" от 29.12.2004 N 190-ФЗ.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3.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4. Устав 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5. Генеральный план МО «Харазаргайское», утвержденный решением Думы от 25.11.2013 г. № 4-2</w:t>
            </w:r>
          </w:p>
        </w:tc>
      </w:tr>
      <w:tr w:rsidR="00230535" w:rsidRPr="00E108DF" w:rsidTr="00B11BE6"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B11BE6">
        <w:trPr>
          <w:trHeight w:val="295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Разработчики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B11BE6">
        <w:trPr>
          <w:trHeight w:val="360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B11BE6">
        <w:trPr>
          <w:trHeight w:val="699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Создание материальной базы развития социальной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инфраструктуры для обеспечения решения главных стратегических целей: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жизни населения на территории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безопасности, качества и эффективности использования населением объектов социальной инфраструктуры сельского поселения;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доступности объектов социальной инфраструктуры сельского поселения для населения в соответствии с нормативами градостроительного проектирования;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эффективности функционирования действующей социальной инфраструктуры сельского поселения.</w:t>
            </w:r>
          </w:p>
        </w:tc>
      </w:tr>
      <w:tr w:rsidR="00230535" w:rsidRPr="00E108DF" w:rsidTr="00B11BE6">
        <w:trPr>
          <w:trHeight w:val="2908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удовлетворение потребности населения в учреждениях обслуживания с учетом прогнозируемых характеристик социально-экономического развития поселения на основании документов стратегического планирования, социальных нормативов и других нормативных документов на основе развития сети учреждений обслуживания;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достижение для всех населенных пунктов обеспеченности объектами обслуживания, соответствующих нормируемому социально-гарантированному уровню обслуживания по каждому виду;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обеспечение равных условий доступности объектов обслуживания для всех жителей поселения;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повышение эффективности использования территорий, занятых существующими учреждениями обслуживания.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-развитие социальной инфраструктуры, культуры, 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физкультуры и спорта.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ремонт объектов культуры и активизация культурной деятельности;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обеспечении социальной поддержки слабозащищенным слоям населения.</w:t>
            </w:r>
          </w:p>
        </w:tc>
      </w:tr>
      <w:tr w:rsidR="00230535" w:rsidRPr="00E108DF" w:rsidTr="00B11BE6"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Сроки реализации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2018 - 2032 годы</w:t>
            </w:r>
          </w:p>
        </w:tc>
      </w:tr>
      <w:tr w:rsidR="00230535" w:rsidRPr="00E108DF" w:rsidTr="00B11BE6">
        <w:trPr>
          <w:trHeight w:val="1273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мероприятий, осуществляется за счет: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федерального бюджета;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Иркутской области;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Эхирит-Булагатского района;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МО «Харазаргайское».</w:t>
            </w:r>
          </w:p>
        </w:tc>
      </w:tr>
      <w:tr w:rsidR="00230535" w:rsidRPr="00E108DF" w:rsidTr="00B11BE6">
        <w:trPr>
          <w:trHeight w:val="669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Основные мероприятия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Перечень основных мероприятий приведен в приложении № 1 к настоящей Программе </w:t>
            </w:r>
          </w:p>
        </w:tc>
      </w:tr>
      <w:tr w:rsidR="00230535" w:rsidRPr="00E108DF" w:rsidTr="00B11BE6">
        <w:trPr>
          <w:trHeight w:val="983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 Программы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Достижение расчетного уровня обеспеченности жителей поселения услугами в областях образования, здравоохранения, физической культуры и массового спорта и культуры.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увеличением мощностей: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 области культуры: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сельских клубо</w:t>
            </w:r>
            <w:r w:rsidR="008F3E9E" w:rsidRPr="00E108D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– до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объектов;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в области здравоохранения </w:t>
            </w:r>
          </w:p>
          <w:p w:rsidR="00230535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стро</w:t>
            </w:r>
            <w:r w:rsidR="001D6237">
              <w:rPr>
                <w:rFonts w:ascii="Courier New" w:hAnsi="Courier New" w:cs="Courier New"/>
                <w:sz w:val="22"/>
                <w:szCs w:val="22"/>
              </w:rPr>
              <w:t xml:space="preserve">ительство </w:t>
            </w:r>
            <w:proofErr w:type="gramStart"/>
            <w:r w:rsidR="001D6237">
              <w:rPr>
                <w:rFonts w:ascii="Courier New" w:hAnsi="Courier New" w:cs="Courier New"/>
                <w:sz w:val="22"/>
                <w:szCs w:val="22"/>
              </w:rPr>
              <w:t>новых</w:t>
            </w:r>
            <w:proofErr w:type="gramEnd"/>
            <w:r w:rsidR="001D6237">
              <w:rPr>
                <w:rFonts w:ascii="Courier New" w:hAnsi="Courier New" w:cs="Courier New"/>
                <w:sz w:val="22"/>
                <w:szCs w:val="22"/>
              </w:rPr>
              <w:t xml:space="preserve"> ФАП – 2 объекта;</w:t>
            </w:r>
          </w:p>
          <w:p w:rsidR="001D6237" w:rsidRPr="00046EAC" w:rsidRDefault="001D6237" w:rsidP="001D6237">
            <w:pPr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>в области образования</w:t>
            </w:r>
            <w:r w:rsidR="00046EAC">
              <w:rPr>
                <w:rFonts w:ascii="Courier New" w:hAnsi="Courier New" w:cs="Courier New"/>
                <w:sz w:val="22"/>
              </w:rPr>
              <w:t>:</w:t>
            </w:r>
          </w:p>
          <w:p w:rsidR="001D6237" w:rsidRPr="00046EAC" w:rsidRDefault="001D6237" w:rsidP="001D6237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 xml:space="preserve">физкультурно-спортивные залы – до 240 кв. м </w:t>
            </w:r>
            <w:r w:rsidR="00046EAC" w:rsidRPr="00046EAC">
              <w:rPr>
                <w:rFonts w:ascii="Courier New" w:hAnsi="Courier New" w:cs="Courier New"/>
                <w:sz w:val="22"/>
              </w:rPr>
              <w:t>площади</w:t>
            </w:r>
            <w:r w:rsidRPr="00046EAC">
              <w:rPr>
                <w:rFonts w:ascii="Courier New" w:hAnsi="Courier New" w:cs="Courier New"/>
                <w:sz w:val="22"/>
              </w:rPr>
              <w:t>;</w:t>
            </w:r>
          </w:p>
          <w:p w:rsidR="001D6237" w:rsidRPr="001D6237" w:rsidRDefault="001D6237" w:rsidP="001D6237"/>
        </w:tc>
      </w:tr>
      <w:tr w:rsidR="00230535" w:rsidRPr="00E108DF" w:rsidTr="00B11BE6"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Планируемые результаты реализации Программы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социальных услуг; 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строительство и ввод в эксплуатацию социальных объектов;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улучшение качества жизни населения на территории МО «Харазаргайское». </w:t>
            </w:r>
          </w:p>
        </w:tc>
      </w:tr>
      <w:tr w:rsidR="00230535" w:rsidRPr="00E108DF" w:rsidTr="00B11BE6">
        <w:trPr>
          <w:trHeight w:val="566"/>
        </w:trPr>
        <w:tc>
          <w:tcPr>
            <w:tcW w:w="3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proofErr w:type="gramStart"/>
            <w:r w:rsidRPr="00E108DF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реализацией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</w:tbl>
    <w:p w:rsidR="00230535" w:rsidRDefault="00230535" w:rsidP="00230535">
      <w:pPr>
        <w:pStyle w:val="1"/>
        <w:rPr>
          <w:rFonts w:ascii="Times New Roman" w:hAnsi="Times New Roman"/>
          <w:sz w:val="24"/>
          <w:szCs w:val="24"/>
        </w:rPr>
      </w:pPr>
      <w:bookmarkStart w:id="0" w:name="sub_100"/>
    </w:p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A7070" w:rsidRDefault="002A7070" w:rsidP="002A7070"/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lastRenderedPageBreak/>
        <w:t>Введение</w:t>
      </w:r>
    </w:p>
    <w:p w:rsidR="00230535" w:rsidRPr="002A7070" w:rsidRDefault="00230535" w:rsidP="0004375D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A7070">
        <w:rPr>
          <w:sz w:val="24"/>
          <w:szCs w:val="24"/>
        </w:rPr>
        <w:t xml:space="preserve">Разработка Программы обусловлена необходимостью определения долгосрочных стратегических задач развития систем социальной инфраструктуры муниципального образования «Харазаргайское», функционирования объектов социального и культурно-бытового обслуживания в области образования, здравоохранения, социального обслуживания, культуры, физической культуры и массового спорта, а также условий для привлечения инвестиций в целях реализации Генерального плана развития МО «Харазаргайское», повышения эффективности градостроительных решений. </w:t>
      </w:r>
      <w:proofErr w:type="gramEnd"/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Раздел </w:t>
      </w:r>
      <w:r w:rsidRPr="002A7070">
        <w:rPr>
          <w:rFonts w:ascii="Arial" w:hAnsi="Arial" w:cs="Arial"/>
          <w:sz w:val="24"/>
          <w:szCs w:val="24"/>
          <w:lang w:val="en-US"/>
        </w:rPr>
        <w:t>I</w:t>
      </w:r>
      <w:r w:rsidRPr="002A7070">
        <w:rPr>
          <w:rFonts w:ascii="Arial" w:hAnsi="Arial" w:cs="Arial"/>
          <w:sz w:val="24"/>
          <w:szCs w:val="24"/>
        </w:rPr>
        <w:t xml:space="preserve">. Прогноз развития МО «Харазаргайское» и динамики </w:t>
      </w:r>
    </w:p>
    <w:p w:rsidR="00230535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развития социального комплекса</w:t>
      </w:r>
    </w:p>
    <w:p w:rsidR="00E703CC" w:rsidRPr="00E703CC" w:rsidRDefault="00E703CC" w:rsidP="00E703CC"/>
    <w:bookmarkEnd w:id="0"/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Проведение анализа и оценки социально-экономического развития муниципального образования МО «Харазаргайское», а также построение на основе полученных данных прогнозов такого развития, являются этапом, предшествующим разработке основных </w:t>
      </w:r>
      <w:proofErr w:type="gramStart"/>
      <w:r w:rsidRPr="002A7070">
        <w:t>мероприятий программы комплексного развития систем социальной инфраструктуры муниципального</w:t>
      </w:r>
      <w:proofErr w:type="gramEnd"/>
      <w:r w:rsidRPr="002A7070">
        <w:t xml:space="preserve"> образования «Харазаргайское» на 2018 - 2032 годы (далее - Программа).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Анализ и оценка социально-экономического развития муниципального образования «Харазаргайское», а также прогноз его развития проводятся по следующим направлениям: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демографическое развитие МО «Харазаргайское»;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состояние социальной инфраструктуры.</w:t>
      </w:r>
    </w:p>
    <w:p w:rsidR="00230535" w:rsidRDefault="00230535" w:rsidP="00230535">
      <w:pPr>
        <w:pStyle w:val="afffc"/>
        <w:ind w:firstLine="720"/>
        <w:jc w:val="both"/>
      </w:pPr>
      <w:r w:rsidRPr="002A7070">
        <w:t>Целью проведения анализа по выделенным направлениям является установление взаимосвязей между всеми основными показателями развития МО «Харазаргайское» и оценка их влияния на тенденции развития систем социальной инфраструктуры. Планирование всех мероприятий в рамках Программы зависит от уровня и прогноза развития каждого из направлений.</w:t>
      </w:r>
    </w:p>
    <w:p w:rsidR="00E703CC" w:rsidRPr="002A7070" w:rsidRDefault="00E703CC" w:rsidP="00230535">
      <w:pPr>
        <w:pStyle w:val="afffc"/>
        <w:ind w:firstLine="720"/>
        <w:jc w:val="both"/>
      </w:pPr>
      <w:bookmarkStart w:id="1" w:name="_GoBack"/>
      <w:bookmarkEnd w:id="1"/>
    </w:p>
    <w:p w:rsidR="00230535" w:rsidRDefault="00230535" w:rsidP="00E703CC">
      <w:pPr>
        <w:pStyle w:val="afffc"/>
        <w:ind w:firstLine="720"/>
        <w:rPr>
          <w:b/>
          <w:bCs/>
        </w:rPr>
      </w:pPr>
      <w:r w:rsidRPr="002A7070">
        <w:rPr>
          <w:b/>
          <w:bCs/>
        </w:rPr>
        <w:t>1.1. Демографическое развитие</w:t>
      </w:r>
    </w:p>
    <w:p w:rsidR="00E703CC" w:rsidRPr="002A7070" w:rsidRDefault="00E703CC" w:rsidP="00230535">
      <w:pPr>
        <w:pStyle w:val="afffc"/>
        <w:ind w:firstLine="720"/>
        <w:jc w:val="center"/>
        <w:rPr>
          <w:b/>
          <w:bCs/>
        </w:rPr>
      </w:pP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муниципальном образовании «Харазаргайское» по состоянию на 01.01.2018 проживает 1015 человек.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настоящее время ощутимо проявляется тенденция миграционного оттока жителей из-за отсутствия работы, социальной инфраструктуры. Моделировать развитие демографической ситуации в современных условиях возможно лишь с большой степенью неопределенности.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В Программе принимается к рассмотрению направление «оптимистический сценарий». </w:t>
      </w:r>
      <w:r w:rsidRPr="002A7070">
        <w:rPr>
          <w:rFonts w:ascii="Arial" w:hAnsi="Arial" w:cs="Arial"/>
          <w:bCs/>
          <w:iCs/>
        </w:rPr>
        <w:t xml:space="preserve">Предполагается, что с улучшением качества жизни замедлится процесс оттока молодежи, </w:t>
      </w:r>
      <w:r w:rsidRPr="002A7070">
        <w:rPr>
          <w:rFonts w:ascii="Arial" w:hAnsi="Arial" w:cs="Arial"/>
        </w:rPr>
        <w:t>повысится уровень рождаемости и естественного воспроизводства.</w:t>
      </w:r>
    </w:p>
    <w:p w:rsidR="00230535" w:rsidRPr="002A7070" w:rsidRDefault="00230535" w:rsidP="0004375D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Изменение численности населения муниципального образования «Харазаргайское» приводится в таблице № 1.</w:t>
      </w:r>
    </w:p>
    <w:p w:rsidR="00230535" w:rsidRPr="000B25C3" w:rsidRDefault="00230535" w:rsidP="0004375D">
      <w:pPr>
        <w:ind w:firstLine="720"/>
        <w:jc w:val="right"/>
      </w:pPr>
    </w:p>
    <w:p w:rsidR="00230535" w:rsidRPr="000B0B65" w:rsidRDefault="00230535" w:rsidP="0004375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Таблица № 1</w:t>
      </w:r>
    </w:p>
    <w:p w:rsidR="00230535" w:rsidRPr="000B0B65" w:rsidRDefault="00230535" w:rsidP="0004375D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Проектная численность населения муниципального образования «Харазаргайское»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8"/>
        <w:gridCol w:w="1701"/>
        <w:gridCol w:w="1701"/>
        <w:gridCol w:w="1950"/>
      </w:tblGrid>
      <w:tr w:rsidR="00230535" w:rsidRPr="000B0B65" w:rsidTr="00B11BE6">
        <w:trPr>
          <w:jc w:val="center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5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 </w:t>
            </w:r>
          </w:p>
        </w:tc>
      </w:tr>
      <w:tr w:rsidR="00230535" w:rsidRPr="000B0B65" w:rsidTr="00B11BE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1.01.2018</w:t>
            </w:r>
            <w:r w:rsidR="00230535" w:rsidRPr="000B0B65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 очередь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2022 год, 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тыс. чел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Расчетный срок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2032 год,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тыс. чел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lastRenderedPageBreak/>
              <w:t>МО «Харазаргайское»,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1,08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с. Харазаргай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0B0B65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0B0B65">
              <w:rPr>
                <w:rFonts w:ascii="Courier New" w:hAnsi="Courier New" w:cs="Courier New"/>
                <w:sz w:val="22"/>
                <w:szCs w:val="22"/>
              </w:rPr>
              <w:t>укунут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</w:tbl>
    <w:p w:rsidR="00230535" w:rsidRPr="000B25C3" w:rsidRDefault="00230535" w:rsidP="00230535">
      <w:pPr>
        <w:jc w:val="both"/>
      </w:pPr>
    </w:p>
    <w:p w:rsidR="00230535" w:rsidRPr="002A7070" w:rsidRDefault="00230535" w:rsidP="00230535">
      <w:pPr>
        <w:pStyle w:val="a"/>
        <w:widowControl w:val="0"/>
        <w:tabs>
          <w:tab w:val="clear" w:pos="360"/>
        </w:tabs>
        <w:ind w:left="0" w:firstLine="709"/>
        <w:jc w:val="both"/>
        <w:rPr>
          <w:rFonts w:ascii="Arial" w:hAnsi="Arial" w:cs="Arial"/>
          <w:bCs/>
          <w:iCs/>
        </w:rPr>
      </w:pPr>
      <w:r w:rsidRPr="002A7070">
        <w:rPr>
          <w:rFonts w:ascii="Arial" w:hAnsi="Arial" w:cs="Arial"/>
          <w:bCs/>
          <w:iCs/>
        </w:rPr>
        <w:t xml:space="preserve">Предполагается, что при устойчивом функционировании поселения и при проведении соответствующей инвестиционной политики изменится динамика численности населения в сторону ее стабилизации и последующего роста. </w:t>
      </w:r>
    </w:p>
    <w:p w:rsidR="00230535" w:rsidRPr="002A7070" w:rsidRDefault="00230535" w:rsidP="00230535">
      <w:pPr>
        <w:jc w:val="both"/>
        <w:rPr>
          <w:rFonts w:ascii="Arial" w:hAnsi="Arial" w:cs="Arial"/>
        </w:rPr>
      </w:pPr>
    </w:p>
    <w:p w:rsidR="00230535" w:rsidRPr="002A7070" w:rsidRDefault="00230535" w:rsidP="00E703CC">
      <w:pPr>
        <w:pStyle w:val="afffc"/>
        <w:ind w:firstLine="720"/>
        <w:rPr>
          <w:b/>
        </w:rPr>
      </w:pPr>
      <w:bookmarkStart w:id="2" w:name="sub_130"/>
      <w:r w:rsidRPr="002A7070">
        <w:rPr>
          <w:b/>
        </w:rPr>
        <w:t xml:space="preserve">1.2. </w:t>
      </w:r>
      <w:bookmarkEnd w:id="2"/>
      <w:r w:rsidRPr="002A7070">
        <w:rPr>
          <w:b/>
        </w:rPr>
        <w:t>Состояние социальной инфраструктуры</w:t>
      </w:r>
    </w:p>
    <w:p w:rsidR="00230535" w:rsidRPr="002A7070" w:rsidRDefault="00230535" w:rsidP="00230535">
      <w:pPr>
        <w:pStyle w:val="afffc"/>
        <w:ind w:firstLine="720"/>
        <w:jc w:val="center"/>
        <w:rPr>
          <w:b/>
        </w:rPr>
      </w:pP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В настоящее время на территории муниципального образования «Харазаргайское» функционируют: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1 </w:t>
      </w:r>
      <w:r w:rsidRPr="002A7070">
        <w:rPr>
          <w:rFonts w:ascii="Arial" w:hAnsi="Arial" w:cs="Arial"/>
          <w:spacing w:val="-4"/>
          <w:sz w:val="24"/>
          <w:szCs w:val="24"/>
        </w:rPr>
        <w:t>дневн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средняя </w:t>
      </w:r>
      <w:r w:rsidRPr="002A7070">
        <w:rPr>
          <w:rFonts w:ascii="Arial" w:hAnsi="Arial" w:cs="Arial"/>
          <w:spacing w:val="-4"/>
          <w:sz w:val="24"/>
          <w:szCs w:val="24"/>
        </w:rPr>
        <w:t>общеобразовательн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школ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с. Харазаргай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),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1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начальн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 школа в д</w:t>
      </w:r>
      <w:proofErr w:type="gramStart"/>
      <w:r w:rsidRPr="002A7070">
        <w:rPr>
          <w:rFonts w:ascii="Arial" w:hAnsi="Arial" w:cs="Arial"/>
          <w:spacing w:val="-4"/>
          <w:sz w:val="24"/>
          <w:szCs w:val="24"/>
          <w:lang w:val="ru-RU"/>
        </w:rPr>
        <w:t>.К</w:t>
      </w:r>
      <w:proofErr w:type="gramEnd"/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укунут (филиал </w:t>
      </w:r>
      <w:proofErr w:type="spellStart"/>
      <w:r w:rsidRPr="002A7070">
        <w:rPr>
          <w:rFonts w:ascii="Arial" w:hAnsi="Arial" w:cs="Arial"/>
          <w:spacing w:val="-4"/>
          <w:sz w:val="24"/>
          <w:szCs w:val="24"/>
          <w:lang w:val="ru-RU"/>
        </w:rPr>
        <w:t>Харазаргайской</w:t>
      </w:r>
      <w:proofErr w:type="spellEnd"/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СОШ )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; 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10"/>
          <w:sz w:val="24"/>
          <w:szCs w:val="24"/>
          <w:lang w:val="ru-RU"/>
        </w:rPr>
        <w:t>1 учреждение культуры МКУ КИЦ МО «Харазаргайское», включающее 1 сельский клуб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</w:t>
      </w:r>
      <w:proofErr w:type="gramStart"/>
      <w:r w:rsidRPr="002A7070">
        <w:rPr>
          <w:rFonts w:ascii="Arial" w:hAnsi="Arial" w:cs="Arial"/>
          <w:spacing w:val="-10"/>
          <w:sz w:val="24"/>
          <w:szCs w:val="24"/>
          <w:lang w:val="ru-RU"/>
        </w:rPr>
        <w:t>.Х</w:t>
      </w:r>
      <w:proofErr w:type="gramEnd"/>
      <w:r w:rsidRPr="002A7070">
        <w:rPr>
          <w:rFonts w:ascii="Arial" w:hAnsi="Arial" w:cs="Arial"/>
          <w:spacing w:val="-10"/>
          <w:sz w:val="24"/>
          <w:szCs w:val="24"/>
          <w:lang w:val="ru-RU"/>
        </w:rPr>
        <w:t>аразаргай),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2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сельски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е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библиотеки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с.Харазаргай, д.Кукунут</w:t>
      </w:r>
      <w:r w:rsidRPr="002A7070">
        <w:rPr>
          <w:rFonts w:ascii="Arial" w:hAnsi="Arial" w:cs="Arial"/>
          <w:spacing w:val="-10"/>
          <w:sz w:val="24"/>
          <w:szCs w:val="24"/>
        </w:rPr>
        <w:t>);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  <w:lang w:val="ru-RU"/>
        </w:rPr>
        <w:t>2 фельдшерско-акушерских пунктов</w:t>
      </w:r>
      <w:r w:rsidRPr="002A7070">
        <w:rPr>
          <w:rFonts w:ascii="Arial" w:hAnsi="Arial" w:cs="Arial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</w:rPr>
        <w:t>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</w:t>
      </w:r>
      <w:proofErr w:type="gramStart"/>
      <w:r w:rsidRPr="002A7070">
        <w:rPr>
          <w:rFonts w:ascii="Arial" w:hAnsi="Arial" w:cs="Arial"/>
          <w:spacing w:val="-10"/>
          <w:sz w:val="24"/>
          <w:szCs w:val="24"/>
          <w:lang w:val="ru-RU"/>
        </w:rPr>
        <w:t>.Х</w:t>
      </w:r>
      <w:proofErr w:type="gramEnd"/>
      <w:r w:rsidRPr="002A7070">
        <w:rPr>
          <w:rFonts w:ascii="Arial" w:hAnsi="Arial" w:cs="Arial"/>
          <w:spacing w:val="-10"/>
          <w:sz w:val="24"/>
          <w:szCs w:val="24"/>
          <w:lang w:val="ru-RU"/>
        </w:rPr>
        <w:t>аразаргай, д.Кукунут</w:t>
      </w:r>
      <w:r w:rsidRPr="002A7070">
        <w:rPr>
          <w:rFonts w:ascii="Arial" w:hAnsi="Arial" w:cs="Arial"/>
          <w:sz w:val="24"/>
          <w:szCs w:val="24"/>
        </w:rPr>
        <w:t>)</w:t>
      </w:r>
      <w:r w:rsidRPr="002A7070">
        <w:rPr>
          <w:rFonts w:ascii="Arial" w:hAnsi="Arial" w:cs="Arial"/>
          <w:sz w:val="24"/>
          <w:szCs w:val="24"/>
          <w:lang w:val="ru-RU"/>
        </w:rPr>
        <w:t>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>Культурно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е 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обслуживание поселения 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>имеет развитую сеть</w:t>
      </w:r>
      <w:r w:rsidRPr="002A7070">
        <w:rPr>
          <w:rFonts w:ascii="Arial" w:hAnsi="Arial" w:cs="Arial"/>
          <w:spacing w:val="-6"/>
          <w:sz w:val="24"/>
          <w:szCs w:val="24"/>
        </w:rPr>
        <w:t>, однако их вместимость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 и условия работы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 не полностью обеспечивают потребности населения. </w:t>
      </w:r>
      <w:r w:rsidRPr="002A7070">
        <w:rPr>
          <w:rFonts w:ascii="Arial" w:hAnsi="Arial" w:cs="Arial"/>
          <w:sz w:val="24"/>
          <w:szCs w:val="24"/>
          <w:lang w:val="ru-RU"/>
        </w:rPr>
        <w:t>Клубы</w:t>
      </w:r>
      <w:r w:rsidRPr="002A7070">
        <w:rPr>
          <w:rFonts w:ascii="Arial" w:hAnsi="Arial" w:cs="Arial"/>
          <w:sz w:val="24"/>
          <w:szCs w:val="24"/>
        </w:rPr>
        <w:t xml:space="preserve"> размещены в приспособленных помещениях, не отвечающих их назначению, качественное состояние отдельных объектов обслуживания не высоко.</w:t>
      </w:r>
    </w:p>
    <w:p w:rsidR="00230535" w:rsidRPr="002A7070" w:rsidRDefault="00230535" w:rsidP="00230535">
      <w:pPr>
        <w:pStyle w:val="afffc"/>
        <w:jc w:val="both"/>
      </w:pPr>
    </w:p>
    <w:p w:rsidR="00230535" w:rsidRPr="002A7070" w:rsidRDefault="00230535" w:rsidP="00E703CC">
      <w:pPr>
        <w:pStyle w:val="afffc"/>
        <w:ind w:firstLine="709"/>
        <w:rPr>
          <w:b/>
        </w:rPr>
      </w:pPr>
      <w:bookmarkStart w:id="3" w:name="sub_131"/>
      <w:r w:rsidRPr="002A7070">
        <w:rPr>
          <w:b/>
        </w:rPr>
        <w:t xml:space="preserve">1.2.1. </w:t>
      </w:r>
      <w:bookmarkEnd w:id="3"/>
      <w:r w:rsidRPr="002A7070">
        <w:rPr>
          <w:b/>
        </w:rPr>
        <w:t>Образование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По состоянию на 2017/2018 учебный год в поселении функционирует 1 средняя и 1 начальная школа. В среднем школы заполнены на </w:t>
      </w:r>
      <w:r w:rsidR="00A95BDF">
        <w:rPr>
          <w:rFonts w:ascii="Arial" w:hAnsi="Arial" w:cs="Arial"/>
        </w:rPr>
        <w:t>40%.</w:t>
      </w:r>
      <w:r w:rsidRPr="002A7070">
        <w:rPr>
          <w:rFonts w:ascii="Arial" w:hAnsi="Arial" w:cs="Arial"/>
          <w:color w:val="FF0000"/>
        </w:rPr>
        <w:t xml:space="preserve"> </w:t>
      </w:r>
      <w:r w:rsidRPr="002A7070">
        <w:rPr>
          <w:rFonts w:ascii="Arial" w:hAnsi="Arial" w:cs="Arial"/>
        </w:rPr>
        <w:t>Подобные показатели объясняются снижением естественного прироста и численности населения в 90-е и последующие годы. Дошкольное образовательное учреждение на территории поселения не имеется.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рамках программы «Школьный автобус» ежедневно осуществляется подвоз детей из д</w:t>
      </w:r>
      <w:proofErr w:type="gramStart"/>
      <w:r w:rsidRPr="002A7070">
        <w:rPr>
          <w:rFonts w:ascii="Arial" w:hAnsi="Arial" w:cs="Arial"/>
        </w:rPr>
        <w:t>.К</w:t>
      </w:r>
      <w:proofErr w:type="gramEnd"/>
      <w:r w:rsidRPr="002A7070">
        <w:rPr>
          <w:rFonts w:ascii="Arial" w:hAnsi="Arial" w:cs="Arial"/>
        </w:rPr>
        <w:t xml:space="preserve">укунут в </w:t>
      </w:r>
      <w:proofErr w:type="spellStart"/>
      <w:r w:rsidRPr="002A7070">
        <w:rPr>
          <w:rFonts w:ascii="Arial" w:hAnsi="Arial" w:cs="Arial"/>
        </w:rPr>
        <w:t>Харазаргайскую</w:t>
      </w:r>
      <w:proofErr w:type="spellEnd"/>
      <w:r w:rsidRPr="002A7070">
        <w:rPr>
          <w:rFonts w:ascii="Arial" w:hAnsi="Arial" w:cs="Arial"/>
        </w:rPr>
        <w:t xml:space="preserve"> среднюю школу (с. Харазаргай).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Материально-техническая база отдельных учреждений образования требует модернизации в соответствии с нормативами и современными требованиям образовательного процесса.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4" w:name="sub_132"/>
      <w:r w:rsidRPr="002A7070">
        <w:rPr>
          <w:rFonts w:ascii="Arial" w:hAnsi="Arial" w:cs="Arial"/>
          <w:b/>
        </w:rPr>
        <w:t xml:space="preserve">1.2.2. </w:t>
      </w:r>
      <w:bookmarkEnd w:id="4"/>
      <w:r w:rsidRPr="002A7070">
        <w:rPr>
          <w:rFonts w:ascii="Arial" w:hAnsi="Arial" w:cs="Arial"/>
          <w:b/>
        </w:rPr>
        <w:t>Учреждения культуры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4"/>
        </w:rPr>
        <w:t xml:space="preserve">В поселении функционируют 1 сельский клуб, расположенный в с. Харазаргай (130 мест), 2 сельские библиотеки </w:t>
      </w:r>
      <w:r w:rsidRPr="002A7070">
        <w:rPr>
          <w:rFonts w:ascii="Arial" w:hAnsi="Arial" w:cs="Arial"/>
        </w:rPr>
        <w:t>(с. Харазаргай, д</w:t>
      </w:r>
      <w:proofErr w:type="gramStart"/>
      <w:r w:rsidRPr="002A7070">
        <w:rPr>
          <w:rFonts w:ascii="Arial" w:hAnsi="Arial" w:cs="Arial"/>
        </w:rPr>
        <w:t>.К</w:t>
      </w:r>
      <w:proofErr w:type="gramEnd"/>
      <w:r w:rsidRPr="002A7070">
        <w:rPr>
          <w:rFonts w:ascii="Arial" w:hAnsi="Arial" w:cs="Arial"/>
        </w:rPr>
        <w:t>укунут).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>Все клубы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размеща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ю</w:t>
      </w:r>
      <w:proofErr w:type="spellStart"/>
      <w:r w:rsidRPr="002A7070">
        <w:rPr>
          <w:rFonts w:ascii="Arial" w:hAnsi="Arial" w:cs="Arial"/>
          <w:spacing w:val="-4"/>
          <w:sz w:val="24"/>
          <w:szCs w:val="24"/>
        </w:rPr>
        <w:t>тся</w:t>
      </w:r>
      <w:proofErr w:type="spellEnd"/>
      <w:r w:rsidRPr="002A7070">
        <w:rPr>
          <w:rFonts w:ascii="Arial" w:hAnsi="Arial" w:cs="Arial"/>
          <w:spacing w:val="-4"/>
          <w:sz w:val="24"/>
          <w:szCs w:val="24"/>
        </w:rPr>
        <w:t xml:space="preserve"> в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приспособленных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помещениях. </w:t>
      </w:r>
      <w:r w:rsidRPr="002A7070">
        <w:rPr>
          <w:rFonts w:ascii="Arial" w:hAnsi="Arial" w:cs="Arial"/>
          <w:spacing w:val="-4"/>
          <w:sz w:val="24"/>
          <w:szCs w:val="24"/>
        </w:rPr>
        <w:t>Учреждения культуры и искусства поселения нуждаются в приобретении современной техники, пополнении библиотечных фондов. Техническое состояние отдельных зданий требует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модернизации,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реконструкции и замены.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5" w:name="sub_134"/>
      <w:r w:rsidRPr="002A7070">
        <w:rPr>
          <w:rFonts w:ascii="Arial" w:hAnsi="Arial" w:cs="Arial"/>
          <w:b/>
        </w:rPr>
        <w:t xml:space="preserve">1.2.3. </w:t>
      </w:r>
      <w:bookmarkEnd w:id="5"/>
      <w:r w:rsidRPr="002A7070">
        <w:rPr>
          <w:rFonts w:ascii="Arial" w:hAnsi="Arial" w:cs="Arial"/>
          <w:b/>
        </w:rPr>
        <w:t>Здравоохранение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6"/>
        </w:rPr>
        <w:t xml:space="preserve">На территории муниципального образования имеется 2 фельдшерско-акушерских пунктов, общей нормативной емкостью 20 </w:t>
      </w:r>
      <w:proofErr w:type="spellStart"/>
      <w:proofErr w:type="gramStart"/>
      <w:r w:rsidRPr="002A7070">
        <w:rPr>
          <w:rFonts w:ascii="Arial" w:hAnsi="Arial" w:cs="Arial"/>
          <w:spacing w:val="-6"/>
        </w:rPr>
        <w:t>пос</w:t>
      </w:r>
      <w:proofErr w:type="spellEnd"/>
      <w:proofErr w:type="gramEnd"/>
      <w:r w:rsidRPr="002A7070">
        <w:rPr>
          <w:rFonts w:ascii="Arial" w:hAnsi="Arial" w:cs="Arial"/>
          <w:spacing w:val="-6"/>
        </w:rPr>
        <w:t xml:space="preserve">/ сутки: с. Харазаргай (10 </w:t>
      </w:r>
      <w:proofErr w:type="spellStart"/>
      <w:r w:rsidRPr="002A7070">
        <w:rPr>
          <w:rFonts w:ascii="Arial" w:hAnsi="Arial" w:cs="Arial"/>
          <w:spacing w:val="-6"/>
        </w:rPr>
        <w:t>пос</w:t>
      </w:r>
      <w:proofErr w:type="spellEnd"/>
      <w:r w:rsidRPr="002A7070">
        <w:rPr>
          <w:rFonts w:ascii="Arial" w:hAnsi="Arial" w:cs="Arial"/>
          <w:spacing w:val="-6"/>
        </w:rPr>
        <w:t xml:space="preserve">/сутки), д. </w:t>
      </w:r>
      <w:proofErr w:type="spellStart"/>
      <w:r w:rsidRPr="002A7070">
        <w:rPr>
          <w:rFonts w:ascii="Arial" w:hAnsi="Arial" w:cs="Arial"/>
          <w:spacing w:val="-6"/>
        </w:rPr>
        <w:t>Кукунут</w:t>
      </w:r>
      <w:proofErr w:type="spellEnd"/>
      <w:r w:rsidRPr="002A7070">
        <w:rPr>
          <w:rFonts w:ascii="Arial" w:hAnsi="Arial" w:cs="Arial"/>
          <w:spacing w:val="-6"/>
        </w:rPr>
        <w:t xml:space="preserve"> </w:t>
      </w:r>
      <w:r w:rsidRPr="002A7070">
        <w:rPr>
          <w:rFonts w:ascii="Arial" w:hAnsi="Arial" w:cs="Arial"/>
          <w:spacing w:val="-6"/>
        </w:rPr>
        <w:lastRenderedPageBreak/>
        <w:t xml:space="preserve">(10 </w:t>
      </w:r>
      <w:proofErr w:type="spellStart"/>
      <w:r w:rsidRPr="002A7070">
        <w:rPr>
          <w:rFonts w:ascii="Arial" w:hAnsi="Arial" w:cs="Arial"/>
          <w:spacing w:val="-6"/>
        </w:rPr>
        <w:t>пос</w:t>
      </w:r>
      <w:proofErr w:type="spellEnd"/>
      <w:r w:rsidRPr="002A7070">
        <w:rPr>
          <w:rFonts w:ascii="Arial" w:hAnsi="Arial" w:cs="Arial"/>
          <w:spacing w:val="-6"/>
        </w:rPr>
        <w:t xml:space="preserve">/сутки), </w:t>
      </w:r>
      <w:r w:rsidRPr="002A7070">
        <w:rPr>
          <w:rFonts w:ascii="Arial" w:hAnsi="Arial" w:cs="Arial"/>
        </w:rPr>
        <w:t>Фактическая посещаемость учреждений здравоохранения в среднем соответствует нормативной.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spacing w:val="-6"/>
        </w:rPr>
      </w:pPr>
      <w:r w:rsidRPr="002A7070">
        <w:rPr>
          <w:rFonts w:ascii="Arial" w:hAnsi="Arial" w:cs="Arial"/>
          <w:spacing w:val="-6"/>
        </w:rPr>
        <w:t xml:space="preserve">Территория муниципального образования «Харазаргайское» обслуживается отделением скорой помощи областной больницы №2 поселка Усть-Ордынский. </w:t>
      </w:r>
    </w:p>
    <w:p w:rsidR="00230535" w:rsidRPr="002A7070" w:rsidRDefault="00230535" w:rsidP="00230535">
      <w:pPr>
        <w:pStyle w:val="afffc"/>
        <w:ind w:firstLine="709"/>
        <w:jc w:val="both"/>
      </w:pPr>
      <w:r w:rsidRPr="002A7070">
        <w:t xml:space="preserve">Учреждения расположены в отдельно стоящих приспособленных зданиях.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6" w:name="sub_138"/>
      <w:r w:rsidRPr="002A7070">
        <w:rPr>
          <w:rFonts w:ascii="Arial" w:hAnsi="Arial" w:cs="Arial"/>
          <w:b/>
        </w:rPr>
        <w:t xml:space="preserve">1.2.4. </w:t>
      </w:r>
      <w:bookmarkEnd w:id="6"/>
      <w:r w:rsidRPr="002A7070">
        <w:rPr>
          <w:rFonts w:ascii="Arial" w:hAnsi="Arial" w:cs="Arial"/>
          <w:b/>
        </w:rPr>
        <w:t>Физическая культура и спорт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pStyle w:val="affff4"/>
        <w:widowControl w:val="0"/>
        <w:tabs>
          <w:tab w:val="left" w:pos="993"/>
        </w:tabs>
        <w:spacing w:after="0"/>
        <w:ind w:left="0"/>
        <w:rPr>
          <w:rFonts w:ascii="Arial" w:hAnsi="Arial" w:cs="Arial"/>
          <w:spacing w:val="-6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 xml:space="preserve">Спортивные сооружения поселения представлены стадионами </w:t>
      </w:r>
      <w:proofErr w:type="gramStart"/>
      <w:r w:rsidRPr="002A7070">
        <w:rPr>
          <w:rFonts w:ascii="Arial" w:hAnsi="Arial" w:cs="Arial"/>
          <w:spacing w:val="-6"/>
          <w:sz w:val="24"/>
          <w:szCs w:val="24"/>
        </w:rPr>
        <w:t>в</w:t>
      </w:r>
      <w:proofErr w:type="gramEnd"/>
      <w:r w:rsidRPr="002A7070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2A7070">
        <w:rPr>
          <w:rFonts w:ascii="Arial" w:hAnsi="Arial" w:cs="Arial"/>
          <w:spacing w:val="-6"/>
          <w:sz w:val="24"/>
          <w:szCs w:val="24"/>
        </w:rPr>
        <w:t>с</w:t>
      </w:r>
      <w:proofErr w:type="gramEnd"/>
      <w:r w:rsidRPr="002A7070">
        <w:rPr>
          <w:rFonts w:ascii="Arial" w:hAnsi="Arial" w:cs="Arial"/>
          <w:spacing w:val="-6"/>
          <w:sz w:val="24"/>
          <w:szCs w:val="24"/>
        </w:rPr>
        <w:t xml:space="preserve">. Харазаргай, д. </w:t>
      </w:r>
      <w:proofErr w:type="spellStart"/>
      <w:r w:rsidRPr="002A7070">
        <w:rPr>
          <w:rFonts w:ascii="Arial" w:hAnsi="Arial" w:cs="Arial"/>
          <w:spacing w:val="-6"/>
          <w:sz w:val="24"/>
          <w:szCs w:val="24"/>
        </w:rPr>
        <w:t>Кукунут</w:t>
      </w:r>
      <w:proofErr w:type="spellEnd"/>
      <w:r w:rsidRPr="002A7070">
        <w:rPr>
          <w:rFonts w:ascii="Arial" w:hAnsi="Arial" w:cs="Arial"/>
          <w:spacing w:val="-6"/>
          <w:sz w:val="24"/>
          <w:szCs w:val="24"/>
        </w:rPr>
        <w:t xml:space="preserve"> общей площадью 2,3 га и спортивными залами и стадионами при общеобразовательных школах.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7" w:name="sub_136"/>
      <w:r w:rsidRPr="002A7070">
        <w:rPr>
          <w:rFonts w:ascii="Arial" w:hAnsi="Arial" w:cs="Arial"/>
          <w:bCs/>
        </w:rPr>
        <w:t xml:space="preserve">1.2.5. </w:t>
      </w:r>
      <w:bookmarkStart w:id="8" w:name="sub_137"/>
      <w:bookmarkEnd w:id="7"/>
      <w:r w:rsidRPr="002A7070">
        <w:rPr>
          <w:rFonts w:ascii="Arial" w:hAnsi="Arial" w:cs="Arial"/>
          <w:b/>
        </w:rPr>
        <w:t>Учреждения коммунально-бытового обслуживания, торговли и общественного питания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сельском поселении не достаточно развита сеть учреждений торговли, общественного питания, платных услуг, включая бытовое обслуживание. Основная доля товарооборота приходится на субъекты малого предпринимательства.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Торговая сеть сельского поселения представлена небольшими магазинами смешанных товаров повседневного спроса, общей торговой площадью 102 м</w:t>
      </w:r>
      <w:proofErr w:type="gramStart"/>
      <w:r w:rsidRPr="002A7070">
        <w:rPr>
          <w:rFonts w:ascii="Arial" w:hAnsi="Arial" w:cs="Arial"/>
        </w:rPr>
        <w:t>2</w:t>
      </w:r>
      <w:proofErr w:type="gramEnd"/>
      <w:r w:rsidRPr="002A7070">
        <w:rPr>
          <w:rFonts w:ascii="Arial" w:hAnsi="Arial" w:cs="Arial"/>
        </w:rPr>
        <w:t>. Часть магазинов располагается в жилых домах.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На территории поселения расположены родовые кладбища. </w:t>
      </w:r>
    </w:p>
    <w:p w:rsidR="00230535" w:rsidRPr="002A7070" w:rsidRDefault="00230535" w:rsidP="00230535">
      <w:pPr>
        <w:pStyle w:val="1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Территория муниципального образования обслуживается добровольными пожарными командами (2 ед. техники МТ3-80), расположенными </w:t>
      </w:r>
      <w:proofErr w:type="gramStart"/>
      <w:r w:rsidRPr="002A7070">
        <w:rPr>
          <w:rFonts w:ascii="Arial" w:hAnsi="Arial" w:cs="Arial"/>
          <w:b w:val="0"/>
          <w:sz w:val="24"/>
          <w:szCs w:val="24"/>
        </w:rPr>
        <w:t>в</w:t>
      </w:r>
      <w:proofErr w:type="gramEnd"/>
      <w:r w:rsidRPr="002A7070">
        <w:rPr>
          <w:rFonts w:ascii="Arial" w:hAnsi="Arial" w:cs="Arial"/>
          <w:b w:val="0"/>
          <w:sz w:val="24"/>
          <w:szCs w:val="24"/>
        </w:rPr>
        <w:t xml:space="preserve"> </w:t>
      </w:r>
      <w:r w:rsidRPr="002A7070">
        <w:rPr>
          <w:rFonts w:ascii="Arial" w:hAnsi="Arial" w:cs="Arial"/>
          <w:b w:val="0"/>
          <w:spacing w:val="-6"/>
          <w:sz w:val="24"/>
          <w:szCs w:val="24"/>
        </w:rPr>
        <w:t xml:space="preserve">с. Харазаргай и д. </w:t>
      </w:r>
      <w:proofErr w:type="spellStart"/>
      <w:r w:rsidRPr="002A7070">
        <w:rPr>
          <w:rFonts w:ascii="Arial" w:hAnsi="Arial" w:cs="Arial"/>
          <w:b w:val="0"/>
          <w:spacing w:val="-6"/>
          <w:sz w:val="24"/>
          <w:szCs w:val="24"/>
        </w:rPr>
        <w:t>Кукунут</w:t>
      </w:r>
      <w:proofErr w:type="spellEnd"/>
      <w:r w:rsidRPr="002A7070">
        <w:rPr>
          <w:rFonts w:ascii="Arial" w:hAnsi="Arial" w:cs="Arial"/>
          <w:b w:val="0"/>
          <w:spacing w:val="-6"/>
          <w:sz w:val="24"/>
          <w:szCs w:val="24"/>
        </w:rPr>
        <w:t>.</w:t>
      </w:r>
      <w:r w:rsidRPr="002A7070">
        <w:rPr>
          <w:rFonts w:ascii="Arial" w:hAnsi="Arial" w:cs="Arial"/>
          <w:b w:val="0"/>
          <w:sz w:val="24"/>
          <w:szCs w:val="24"/>
        </w:rPr>
        <w:t xml:space="preserve"> </w:t>
      </w:r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230535">
      <w:pPr>
        <w:pStyle w:val="a6"/>
        <w:spacing w:before="0" w:after="0"/>
        <w:ind w:firstLine="540"/>
        <w:jc w:val="center"/>
        <w:rPr>
          <w:rFonts w:ascii="Arial" w:hAnsi="Arial" w:cs="Arial"/>
          <w:b/>
        </w:rPr>
      </w:pPr>
      <w:bookmarkStart w:id="9" w:name="sub_200"/>
      <w:bookmarkEnd w:id="8"/>
      <w:r w:rsidRPr="002A7070">
        <w:rPr>
          <w:rFonts w:ascii="Arial" w:hAnsi="Arial" w:cs="Arial"/>
          <w:b/>
        </w:rPr>
        <w:t>1.3. Краткий анализ состояния социальной инфраструктуры.</w:t>
      </w:r>
    </w:p>
    <w:p w:rsidR="00230535" w:rsidRPr="000B25C3" w:rsidRDefault="00230535" w:rsidP="00230535">
      <w:pPr>
        <w:pStyle w:val="a6"/>
        <w:spacing w:before="0" w:after="0"/>
        <w:ind w:firstLine="540"/>
        <w:rPr>
          <w:b/>
        </w:rPr>
      </w:pPr>
    </w:p>
    <w:p w:rsidR="00230535" w:rsidRPr="000B0B65" w:rsidRDefault="00230535" w:rsidP="0023053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 xml:space="preserve">Таблица </w: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begin"/>
      </w:r>
      <w:r w:rsidR="00136762" w:rsidRPr="000B0B65">
        <w:rPr>
          <w:rFonts w:ascii="Courier New" w:hAnsi="Courier New" w:cs="Courier New"/>
          <w:sz w:val="22"/>
          <w:szCs w:val="22"/>
        </w:rPr>
        <w:instrText xml:space="preserve"> SEQ Таблица \* ARABIC </w:instrTex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separate"/>
      </w:r>
      <w:r w:rsidR="002C19B8" w:rsidRPr="000B0B65">
        <w:rPr>
          <w:rFonts w:ascii="Courier New" w:hAnsi="Courier New" w:cs="Courier New"/>
          <w:noProof/>
          <w:sz w:val="22"/>
          <w:szCs w:val="22"/>
        </w:rPr>
        <w:t>1</w:t>
      </w:r>
      <w:r w:rsidR="00136762" w:rsidRPr="000B0B65">
        <w:rPr>
          <w:rFonts w:ascii="Courier New" w:hAnsi="Courier New" w:cs="Courier New"/>
          <w:noProof/>
          <w:sz w:val="22"/>
          <w:szCs w:val="22"/>
        </w:rPr>
        <w:fldChar w:fldCharType="end"/>
      </w:r>
      <w:r w:rsidRPr="000B0B65">
        <w:rPr>
          <w:rFonts w:ascii="Courier New" w:hAnsi="Courier New" w:cs="Courier New"/>
          <w:sz w:val="22"/>
          <w:szCs w:val="22"/>
        </w:rPr>
        <w:t>. Характеристика современной обеспеченности основными учреждениями культурно-бытового обслуживания</w:t>
      </w:r>
    </w:p>
    <w:p w:rsidR="00230535" w:rsidRPr="000B25C3" w:rsidRDefault="00230535" w:rsidP="00230535">
      <w:pPr>
        <w:ind w:firstLine="709"/>
        <w:jc w:val="both"/>
      </w:pPr>
    </w:p>
    <w:tbl>
      <w:tblPr>
        <w:tblW w:w="9918" w:type="dxa"/>
        <w:jc w:val="center"/>
        <w:tblInd w:w="-34" w:type="dxa"/>
        <w:tblLayout w:type="fixed"/>
        <w:tblLook w:val="0000" w:firstRow="0" w:lastRow="0" w:firstColumn="0" w:lastColumn="0" w:noHBand="0" w:noVBand="0"/>
      </w:tblPr>
      <w:tblGrid>
        <w:gridCol w:w="548"/>
        <w:gridCol w:w="3122"/>
        <w:gridCol w:w="1434"/>
        <w:gridCol w:w="1351"/>
        <w:gridCol w:w="1190"/>
        <w:gridCol w:w="1142"/>
        <w:gridCol w:w="1131"/>
      </w:tblGrid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Ёмкость учреждений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Норма на 1000 жителей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46EAC">
              <w:rPr>
                <w:rFonts w:ascii="Courier New" w:hAnsi="Courier New" w:cs="Courier New"/>
                <w:sz w:val="22"/>
                <w:szCs w:val="22"/>
              </w:rPr>
              <w:t>Фактич</w:t>
            </w:r>
            <w:proofErr w:type="spellEnd"/>
            <w:r w:rsidRPr="00046EAC">
              <w:rPr>
                <w:rFonts w:ascii="Courier New" w:hAnsi="Courier New" w:cs="Courier New"/>
                <w:sz w:val="22"/>
                <w:szCs w:val="22"/>
              </w:rPr>
              <w:t>. на 1000 жителей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% обеспеченности</w:t>
            </w:r>
          </w:p>
        </w:tc>
      </w:tr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образования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397E50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117,0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197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57E47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B40F1" w:rsidRPr="00046EAC"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300-230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128,1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42,7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объект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0,2-0,3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Амбулаторно-поликлиническая сеть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пос./смену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19,7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106,5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t>площади пола зала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Торговля и общественное питание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торговли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тыс. м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t>торговой площади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67D0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100,8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общественного питания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и предприятия бытового и коммунального обслуживания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бытового обслуживания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раб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>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</w:tbl>
    <w:p w:rsidR="00230535" w:rsidRPr="000B25C3" w:rsidRDefault="00230535" w:rsidP="00230535">
      <w:pPr>
        <w:ind w:firstLine="709"/>
        <w:jc w:val="both"/>
        <w:textAlignment w:val="baseline"/>
      </w:pP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Спектр предоставляемых услуг не соответствует потребностям населения. В сельском поселении отсутствуют спортивные залы и недостаточно плоскостных спортивных сооружений. Отсутствуют учреждения общественного питания и объекты бытового обслуживания. Не в достаточном количестве на территории поселения представлены учреждения торговли. </w:t>
      </w: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Отдельные объекты сферы обслуживания (торговли и общественного питания, коммунально-бытового обслуживания) являются областью интересов частного бизнеса и относятся </w:t>
      </w:r>
      <w:proofErr w:type="gramStart"/>
      <w:r w:rsidRPr="002A7070">
        <w:rPr>
          <w:rFonts w:ascii="Arial" w:hAnsi="Arial" w:cs="Arial"/>
        </w:rPr>
        <w:t>к</w:t>
      </w:r>
      <w:proofErr w:type="gramEnd"/>
      <w:r w:rsidRPr="002A7070">
        <w:rPr>
          <w:rFonts w:ascii="Arial" w:hAnsi="Arial" w:cs="Arial"/>
        </w:rPr>
        <w:t xml:space="preserve"> ненормируемым. Ёмкость их формируется на основе сбалансированного спроса и предложения на данные виды услуг.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Основная задача в перспективе состоит в улучшении технического состояния учреждений и их материальной базы, качества обслуживания населения, упорядочении сети учреждений в соответствии с санитарными нормами и правилами, также развитии инфраструктуры сферы отдыха и досуга.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Ориентировочный расчёт строительства учреждений социальной сферы на территории сельского поселения в перспективном периоде </w:t>
      </w:r>
    </w:p>
    <w:p w:rsidR="00230535" w:rsidRPr="000B25C3" w:rsidRDefault="00230535" w:rsidP="00230535">
      <w:pPr>
        <w:pStyle w:val="affff8"/>
        <w:keepNext/>
        <w:rPr>
          <w:sz w:val="24"/>
          <w:szCs w:val="24"/>
        </w:rPr>
      </w:pPr>
    </w:p>
    <w:tbl>
      <w:tblPr>
        <w:tblW w:w="937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780"/>
        <w:gridCol w:w="1246"/>
        <w:gridCol w:w="14"/>
        <w:gridCol w:w="1218"/>
        <w:gridCol w:w="1273"/>
        <w:gridCol w:w="1279"/>
      </w:tblGrid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 учреждений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218" w:type="dxa"/>
            <w:shd w:val="clear" w:color="auto" w:fill="D9D9D9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Сущест-вующее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сохраняемое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Новое 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строи-</w:t>
            </w:r>
            <w:proofErr w:type="spellStart"/>
            <w:r w:rsidRPr="00046EAC">
              <w:rPr>
                <w:rFonts w:ascii="Courier New" w:hAnsi="Courier New" w:cs="Courier New"/>
                <w:sz w:val="22"/>
                <w:szCs w:val="22"/>
              </w:rPr>
              <w:t>тельство</w:t>
            </w:r>
            <w:proofErr w:type="spellEnd"/>
            <w:proofErr w:type="gramEnd"/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Плани-руемые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показатели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8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tabs>
                <w:tab w:val="left" w:pos="375"/>
                <w:tab w:val="center" w:pos="45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232" w:type="dxa"/>
            <w:gridSpan w:val="2"/>
            <w:vAlign w:val="bottom"/>
          </w:tcPr>
          <w:p w:rsidR="00230535" w:rsidRPr="00046EAC" w:rsidRDefault="00E467E0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180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566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Амбулаторно-поликлинические учреждения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пос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>/</w:t>
            </w:r>
          </w:p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смену</w:t>
            </w:r>
          </w:p>
        </w:tc>
        <w:tc>
          <w:tcPr>
            <w:tcW w:w="1232" w:type="dxa"/>
            <w:gridSpan w:val="2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6EAC" w:rsidRPr="00046EAC" w:rsidTr="00046EAC">
        <w:trPr>
          <w:trHeight w:val="285"/>
        </w:trPr>
        <w:tc>
          <w:tcPr>
            <w:tcW w:w="9370" w:type="dxa"/>
            <w:gridSpan w:val="7"/>
            <w:vAlign w:val="center"/>
          </w:tcPr>
          <w:p w:rsidR="00046EAC" w:rsidRPr="00046EAC" w:rsidRDefault="00046EAC" w:rsidP="00046E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046EAC" w:rsidRPr="00046EAC" w:rsidTr="00FC59ED">
        <w:trPr>
          <w:trHeight w:val="566"/>
        </w:trPr>
        <w:tc>
          <w:tcPr>
            <w:tcW w:w="560" w:type="dxa"/>
            <w:vAlign w:val="center"/>
          </w:tcPr>
          <w:p w:rsidR="00046EAC" w:rsidRPr="00046EAC" w:rsidRDefault="00046EA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80" w:type="dxa"/>
          </w:tcPr>
          <w:p w:rsidR="00046EAC" w:rsidRPr="00046EAC" w:rsidRDefault="00046EAC" w:rsidP="00707C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246" w:type="dxa"/>
            <w:vAlign w:val="center"/>
          </w:tcPr>
          <w:p w:rsidR="00046EAC" w:rsidRPr="00046EAC" w:rsidRDefault="00046EAC" w:rsidP="00707C00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2" w:type="dxa"/>
            <w:gridSpan w:val="2"/>
            <w:vAlign w:val="center"/>
          </w:tcPr>
          <w:p w:rsidR="00046EAC" w:rsidRPr="00046EAC" w:rsidRDefault="00046EAC" w:rsidP="00707C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3" w:type="dxa"/>
            <w:vAlign w:val="center"/>
          </w:tcPr>
          <w:p w:rsidR="00046EAC" w:rsidRPr="00046EAC" w:rsidRDefault="00046EAC" w:rsidP="00707C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9" w:type="dxa"/>
            <w:vAlign w:val="center"/>
          </w:tcPr>
          <w:p w:rsidR="00046EAC" w:rsidRPr="00046EAC" w:rsidRDefault="00046EAC" w:rsidP="00707C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</w:tr>
    </w:tbl>
    <w:p w:rsidR="00230535" w:rsidRPr="000B25C3" w:rsidRDefault="00230535" w:rsidP="00230535">
      <w:pPr>
        <w:ind w:firstLine="709"/>
        <w:jc w:val="both"/>
      </w:pPr>
    </w:p>
    <w:p w:rsidR="00230535" w:rsidRPr="000B25C3" w:rsidRDefault="00230535" w:rsidP="00230535">
      <w:pPr>
        <w:pStyle w:val="afffc"/>
        <w:jc w:val="center"/>
        <w:rPr>
          <w:rFonts w:ascii="Times New Roman" w:hAnsi="Times New Roman" w:cs="Times New Roman"/>
          <w:b/>
          <w:bCs/>
        </w:rPr>
      </w:pP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Раздел </w:t>
      </w:r>
      <w:r w:rsidRPr="002A7070">
        <w:rPr>
          <w:b/>
          <w:bCs/>
          <w:lang w:val="en-US"/>
        </w:rPr>
        <w:t>II</w:t>
      </w:r>
      <w:r w:rsidRPr="002A7070">
        <w:rPr>
          <w:b/>
          <w:bCs/>
        </w:rPr>
        <w:t xml:space="preserve">. План мероприятий программы комплексного развития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систем социальной инфраструктуры МО «Харазаргайское»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>на 2018 - 2032 годы</w:t>
      </w:r>
    </w:p>
    <w:bookmarkEnd w:id="9"/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  <w:r w:rsidRPr="002A7070">
        <w:rPr>
          <w:rFonts w:ascii="Arial" w:hAnsi="Arial" w:cs="Arial"/>
          <w:b/>
        </w:rPr>
        <w:lastRenderedPageBreak/>
        <w:t xml:space="preserve">Сведения о планируемых для размещения объектов местного значения муниципального образования </w:t>
      </w:r>
      <w:r w:rsidRPr="002A7070">
        <w:rPr>
          <w:rFonts w:ascii="Arial" w:hAnsi="Arial" w:cs="Arial"/>
          <w:b/>
          <w:bCs/>
        </w:rPr>
        <w:t>«Харазаргайское»</w:t>
      </w:r>
      <w:r w:rsidRPr="002A7070">
        <w:rPr>
          <w:rFonts w:ascii="Arial" w:hAnsi="Arial" w:cs="Arial"/>
          <w:b/>
        </w:rPr>
        <w:t xml:space="preserve"> (реализация до 2032 г.)</w:t>
      </w: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</w:p>
    <w:tbl>
      <w:tblPr>
        <w:tblW w:w="10278" w:type="dxa"/>
        <w:jc w:val="center"/>
        <w:tblInd w:w="12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815"/>
        <w:gridCol w:w="1977"/>
        <w:gridCol w:w="1701"/>
        <w:gridCol w:w="1297"/>
        <w:gridCol w:w="1822"/>
        <w:gridCol w:w="1027"/>
      </w:tblGrid>
      <w:tr w:rsidR="00230535" w:rsidRPr="000B25C3" w:rsidTr="00B11BE6">
        <w:trPr>
          <w:trHeight w:val="345"/>
          <w:tblHeader/>
          <w:jc w:val="center"/>
        </w:trPr>
        <w:tc>
          <w:tcPr>
            <w:tcW w:w="639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 xml:space="preserve">№ </w:t>
            </w:r>
            <w:proofErr w:type="gramStart"/>
            <w:r w:rsidRPr="000B25C3">
              <w:rPr>
                <w:bCs/>
              </w:rPr>
              <w:t>п</w:t>
            </w:r>
            <w:proofErr w:type="gramEnd"/>
            <w:r w:rsidRPr="000B25C3">
              <w:rPr>
                <w:bCs/>
              </w:rPr>
              <w:t>/п</w:t>
            </w:r>
          </w:p>
        </w:tc>
        <w:tc>
          <w:tcPr>
            <w:tcW w:w="1815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Вид</w:t>
            </w:r>
            <w:r w:rsidRPr="000B25C3">
              <w:t xml:space="preserve"> планируемых объектов местного значения (земельный участок, здание, сооружение, помещение, объект незавершенного строительства)</w:t>
            </w:r>
          </w:p>
        </w:tc>
        <w:tc>
          <w:tcPr>
            <w:tcW w:w="197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 xml:space="preserve">Назначение планируемых объектов местного значения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>Наименование планируемых объектов местного значения</w:t>
            </w:r>
          </w:p>
        </w:tc>
        <w:tc>
          <w:tcPr>
            <w:tcW w:w="129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Основные характеристики</w:t>
            </w:r>
            <w:r w:rsidRPr="000B25C3">
              <w:t xml:space="preserve"> планируемых объектов местного значения</w:t>
            </w:r>
          </w:p>
        </w:tc>
        <w:tc>
          <w:tcPr>
            <w:tcW w:w="1822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Местоположение</w:t>
            </w:r>
            <w:r w:rsidRPr="000B25C3">
              <w:t xml:space="preserve"> планируемых объектов местного значения (наименования муниципального района, поселения, городского округа, населенного пункта)</w:t>
            </w:r>
          </w:p>
        </w:tc>
        <w:tc>
          <w:tcPr>
            <w:tcW w:w="1027" w:type="dxa"/>
            <w:shd w:val="clear" w:color="auto" w:fill="D9D9D9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 xml:space="preserve">Характеристики зон с особыми условиями использования территории, </w:t>
            </w:r>
            <w:proofErr w:type="gramStart"/>
            <w:r w:rsidRPr="000B25C3">
              <w:rPr>
                <w:bCs/>
              </w:rPr>
              <w:t>м</w:t>
            </w:r>
            <w:proofErr w:type="gramEnd"/>
            <w:r w:rsidRPr="000B25C3">
              <w:rPr>
                <w:bCs/>
              </w:rPr>
              <w:t xml:space="preserve"> (при необходимости)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здравоохранения</w:t>
            </w:r>
          </w:p>
        </w:tc>
      </w:tr>
      <w:tr w:rsidR="00230535" w:rsidRPr="000B25C3" w:rsidTr="00B11BE6">
        <w:trPr>
          <w:trHeight w:val="1222"/>
          <w:jc w:val="center"/>
        </w:trPr>
        <w:tc>
          <w:tcPr>
            <w:tcW w:w="10278" w:type="dxa"/>
            <w:gridSpan w:val="7"/>
          </w:tcPr>
          <w:tbl>
            <w:tblPr>
              <w:tblW w:w="10391" w:type="dxa"/>
              <w:jc w:val="center"/>
              <w:tblInd w:w="12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"/>
              <w:gridCol w:w="568"/>
              <w:gridCol w:w="1842"/>
              <w:gridCol w:w="1985"/>
              <w:gridCol w:w="1701"/>
              <w:gridCol w:w="1276"/>
              <w:gridCol w:w="1842"/>
              <w:gridCol w:w="970"/>
              <w:gridCol w:w="113"/>
            </w:tblGrid>
            <w:tr w:rsidR="00230535" w:rsidRPr="000B25C3" w:rsidTr="00B11BE6">
              <w:trPr>
                <w:gridBefore w:val="1"/>
                <w:wBefore w:w="94" w:type="dxa"/>
                <w:trHeight w:val="345"/>
                <w:jc w:val="center"/>
              </w:trPr>
              <w:tc>
                <w:tcPr>
                  <w:tcW w:w="568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1.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>
                    <w:t>д</w:t>
                  </w:r>
                  <w:proofErr w:type="gramStart"/>
                  <w:r>
                    <w:t>.К</w:t>
                  </w:r>
                  <w:proofErr w:type="gramEnd"/>
                  <w:r>
                    <w:t>укунут</w:t>
                  </w:r>
                </w:p>
              </w:tc>
              <w:tc>
                <w:tcPr>
                  <w:tcW w:w="1083" w:type="dxa"/>
                  <w:gridSpan w:val="2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  <w:tr w:rsidR="00230535" w:rsidRPr="000B25C3" w:rsidTr="00B11BE6">
              <w:trPr>
                <w:gridAfter w:val="1"/>
                <w:wAfter w:w="113" w:type="dxa"/>
                <w:trHeight w:val="345"/>
                <w:jc w:val="center"/>
              </w:trPr>
              <w:tc>
                <w:tcPr>
                  <w:tcW w:w="662" w:type="dxa"/>
                  <w:gridSpan w:val="2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2.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t>с</w:t>
                  </w:r>
                  <w:proofErr w:type="gramStart"/>
                  <w:r w:rsidRPr="000B25C3">
                    <w:t>.</w:t>
                  </w:r>
                  <w:r>
                    <w:t>Х</w:t>
                  </w:r>
                  <w:proofErr w:type="gramEnd"/>
                  <w:r>
                    <w:t>аразаргай</w:t>
                  </w:r>
                </w:p>
              </w:tc>
              <w:tc>
                <w:tcPr>
                  <w:tcW w:w="970" w:type="dxa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</w:tbl>
          <w:p w:rsidR="00230535" w:rsidRPr="000B25C3" w:rsidRDefault="00230535" w:rsidP="00B11BE6">
            <w:pPr>
              <w:jc w:val="center"/>
            </w:pP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rPr>
                <w:b/>
              </w:rPr>
              <w:t xml:space="preserve">В сфере развития </w:t>
            </w:r>
            <w:r>
              <w:rPr>
                <w:b/>
              </w:rPr>
              <w:t>культуры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t>1.</w:t>
            </w:r>
          </w:p>
        </w:tc>
        <w:tc>
          <w:tcPr>
            <w:tcW w:w="1815" w:type="dxa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культуры</w:t>
            </w:r>
          </w:p>
        </w:tc>
        <w:tc>
          <w:tcPr>
            <w:tcW w:w="1701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Сельский клуб</w:t>
            </w:r>
          </w:p>
        </w:tc>
        <w:tc>
          <w:tcPr>
            <w:tcW w:w="129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0B25C3">
              <w:rPr>
                <w:color w:val="000000"/>
              </w:rPr>
              <w:t>0 мест</w:t>
            </w:r>
          </w:p>
        </w:tc>
        <w:tc>
          <w:tcPr>
            <w:tcW w:w="1822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t xml:space="preserve">д. </w:t>
            </w:r>
            <w:proofErr w:type="spellStart"/>
            <w:r w:rsidRPr="000B25C3">
              <w:t>Ку</w:t>
            </w:r>
            <w:r>
              <w:t>кунут</w:t>
            </w:r>
            <w:proofErr w:type="spellEnd"/>
          </w:p>
        </w:tc>
        <w:tc>
          <w:tcPr>
            <w:tcW w:w="1027" w:type="dxa"/>
          </w:tcPr>
          <w:p w:rsidR="00230535" w:rsidRPr="000B25C3" w:rsidRDefault="00230535" w:rsidP="00B11BE6">
            <w:pPr>
              <w:jc w:val="center"/>
            </w:pPr>
          </w:p>
        </w:tc>
      </w:tr>
      <w:tr w:rsidR="00CD2D4C" w:rsidRPr="000B25C3" w:rsidTr="00EF060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CD2D4C" w:rsidRPr="00CD2D4C" w:rsidRDefault="00FE6379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физической культуры и спорта</w:t>
            </w:r>
          </w:p>
        </w:tc>
      </w:tr>
      <w:tr w:rsidR="00FE6379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FE6379" w:rsidRPr="000B25C3" w:rsidRDefault="00FE6379" w:rsidP="00B11BE6">
            <w:pPr>
              <w:jc w:val="center"/>
            </w:pPr>
            <w:r>
              <w:t>1</w:t>
            </w:r>
          </w:p>
        </w:tc>
        <w:tc>
          <w:tcPr>
            <w:tcW w:w="1815" w:type="dxa"/>
            <w:vAlign w:val="center"/>
          </w:tcPr>
          <w:p w:rsidR="00FE6379" w:rsidRPr="000B25C3" w:rsidRDefault="00FE6379" w:rsidP="00707C00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FE6379" w:rsidRPr="000B25C3" w:rsidRDefault="00FE6379" w:rsidP="00707C00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Развитие физической культуры и спорта</w:t>
            </w:r>
          </w:p>
        </w:tc>
        <w:tc>
          <w:tcPr>
            <w:tcW w:w="1701" w:type="dxa"/>
            <w:vAlign w:val="center"/>
          </w:tcPr>
          <w:p w:rsidR="00FE6379" w:rsidRPr="000B25C3" w:rsidRDefault="00FE6379" w:rsidP="00707C00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Спортзал</w:t>
            </w:r>
          </w:p>
        </w:tc>
        <w:tc>
          <w:tcPr>
            <w:tcW w:w="1297" w:type="dxa"/>
            <w:vAlign w:val="center"/>
          </w:tcPr>
          <w:p w:rsidR="00FE6379" w:rsidRPr="000B25C3" w:rsidRDefault="00FE6379" w:rsidP="00707C00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240 м</w:t>
            </w:r>
            <w:proofErr w:type="gramStart"/>
            <w:r w:rsidRPr="000B25C3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822" w:type="dxa"/>
            <w:vAlign w:val="center"/>
          </w:tcPr>
          <w:p w:rsidR="00FE6379" w:rsidRPr="000B25C3" w:rsidRDefault="00FE6379" w:rsidP="00707C00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027" w:type="dxa"/>
          </w:tcPr>
          <w:p w:rsidR="00FE6379" w:rsidRPr="000B25C3" w:rsidRDefault="00FE6379" w:rsidP="00B11BE6">
            <w:pPr>
              <w:jc w:val="center"/>
            </w:pPr>
          </w:p>
        </w:tc>
      </w:tr>
    </w:tbl>
    <w:p w:rsidR="00230535" w:rsidRPr="000B25C3" w:rsidRDefault="00230535" w:rsidP="00230535">
      <w:pPr>
        <w:pStyle w:val="afffc"/>
        <w:jc w:val="both"/>
        <w:rPr>
          <w:rFonts w:ascii="Times New Roman" w:hAnsi="Times New Roman" w:cs="Times New Roman"/>
        </w:rPr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10" w:name="sub_210"/>
      <w:r w:rsidRPr="002A7070">
        <w:rPr>
          <w:rFonts w:ascii="Arial" w:hAnsi="Arial" w:cs="Arial"/>
          <w:bCs w:val="0"/>
          <w:sz w:val="24"/>
          <w:szCs w:val="24"/>
        </w:rPr>
        <w:t xml:space="preserve">2.1. </w:t>
      </w:r>
      <w:bookmarkStart w:id="11" w:name="i407738"/>
      <w:bookmarkStart w:id="12" w:name="_Toc237168630"/>
      <w:bookmarkStart w:id="13" w:name="_Toc255982244"/>
      <w:r w:rsidRPr="002A7070">
        <w:rPr>
          <w:rFonts w:ascii="Arial" w:hAnsi="Arial" w:cs="Arial"/>
          <w:sz w:val="24"/>
          <w:szCs w:val="24"/>
        </w:rPr>
        <w:t>Здравоохранение</w:t>
      </w:r>
      <w:bookmarkEnd w:id="11"/>
      <w:bookmarkEnd w:id="12"/>
      <w:bookmarkEnd w:id="13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1. </w:t>
      </w:r>
      <w:proofErr w:type="gramStart"/>
      <w:r w:rsidRPr="002A7070">
        <w:rPr>
          <w:rFonts w:ascii="Arial" w:hAnsi="Arial" w:cs="Arial"/>
        </w:rPr>
        <w:t>Повышение эффективности работы системы здравоохранения с целью улучшения демографической ситуации, сохранение и укрепление здоровья населения муниципального образования «Харазаргайское», поддержание активной долголетней жизни жителей на основе развития сети учреждений здравоохранения и повышения качества и количества предоставляемых ими медицинских услуг путем проведения работ по реконструкции и модернизации существующих учреждений с повышением их технической оснащенности;</w:t>
      </w:r>
      <w:proofErr w:type="gramEnd"/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2. Проведение грамотной агитационной политики, направленной на борьбу с алкоголизмом, наркоманией и курением;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3. Улучшение экологической обстановки для предотвращения туберкулезных и онкологических заболеваний;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4. Уменьшение показателя инвалидности населения в трудоспособном возрасте;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5. Повышение уровня жизни: повышение уровня заработной платы, повышение культурного потенциала муниципального образования «Харазаргайское», создание </w:t>
      </w:r>
      <w:r w:rsidRPr="002A7070">
        <w:rPr>
          <w:rFonts w:ascii="Arial" w:hAnsi="Arial" w:cs="Arial"/>
        </w:rPr>
        <w:lastRenderedPageBreak/>
        <w:t xml:space="preserve">дополнительных рабочих мест, создание условий для безопасного нахождения на территории муниципального образования «Харазаргайское» и т.д. </w:t>
      </w:r>
    </w:p>
    <w:bookmarkEnd w:id="10"/>
    <w:p w:rsidR="00230535" w:rsidRPr="002A7070" w:rsidRDefault="00230535" w:rsidP="00230535">
      <w:pPr>
        <w:pStyle w:val="afffc"/>
        <w:jc w:val="both"/>
      </w:pPr>
    </w:p>
    <w:p w:rsidR="00230535" w:rsidRDefault="00230535" w:rsidP="00230535">
      <w:pPr>
        <w:pStyle w:val="4"/>
        <w:jc w:val="center"/>
        <w:rPr>
          <w:rFonts w:ascii="Arial" w:hAnsi="Arial" w:cs="Arial"/>
          <w:sz w:val="24"/>
          <w:szCs w:val="24"/>
        </w:rPr>
      </w:pPr>
      <w:bookmarkStart w:id="14" w:name="sub_220"/>
      <w:r w:rsidRPr="002A7070">
        <w:rPr>
          <w:rFonts w:ascii="Arial" w:hAnsi="Arial" w:cs="Arial"/>
          <w:b w:val="0"/>
          <w:sz w:val="24"/>
          <w:szCs w:val="24"/>
        </w:rPr>
        <w:t xml:space="preserve">2.2. </w:t>
      </w:r>
      <w:bookmarkStart w:id="15" w:name="i445962"/>
      <w:bookmarkStart w:id="16" w:name="_Toc237168634"/>
      <w:bookmarkStart w:id="17" w:name="_Toc255982248"/>
      <w:bookmarkEnd w:id="14"/>
      <w:r w:rsidRPr="002A7070">
        <w:rPr>
          <w:rFonts w:ascii="Arial" w:hAnsi="Arial" w:cs="Arial"/>
          <w:sz w:val="24"/>
          <w:szCs w:val="24"/>
        </w:rPr>
        <w:t>Образование</w:t>
      </w:r>
      <w:bookmarkEnd w:id="15"/>
      <w:bookmarkEnd w:id="16"/>
      <w:bookmarkEnd w:id="17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повышения уровня образования и квалификации жителей муниципального образования «Харазаргайское» путем развития и расширения сети учреждений образования, проведения работ по реконструкции и модернизации существующих объектов с повышением их технической оснащенности и строительства новых объектов в объемах, соответствующих действующим нормативам с учетом особенностей демографической структуры населения муниципального образования «Харазаргайское».</w:t>
      </w:r>
    </w:p>
    <w:p w:rsidR="00230535" w:rsidRPr="002A7070" w:rsidRDefault="00230535" w:rsidP="00230535">
      <w:pPr>
        <w:numPr>
          <w:ilvl w:val="0"/>
          <w:numId w:val="24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Формирование образовательной сети, обеспечивающей возможность выбора школьных учреждений различных специализаций и организационно-правовых форм;</w:t>
      </w:r>
    </w:p>
    <w:p w:rsidR="00230535" w:rsidRPr="002A7070" w:rsidRDefault="00230535" w:rsidP="00230535">
      <w:pPr>
        <w:numPr>
          <w:ilvl w:val="0"/>
          <w:numId w:val="24"/>
        </w:numPr>
        <w:tabs>
          <w:tab w:val="num" w:pos="1122"/>
        </w:tabs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образовательных учреждений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pStyle w:val="afffc"/>
        <w:jc w:val="center"/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18" w:name="sub_240"/>
      <w:r w:rsidRPr="002A7070">
        <w:rPr>
          <w:rFonts w:ascii="Arial" w:hAnsi="Arial" w:cs="Arial"/>
          <w:b w:val="0"/>
          <w:sz w:val="24"/>
          <w:szCs w:val="24"/>
        </w:rPr>
        <w:t xml:space="preserve">2.3. </w:t>
      </w:r>
      <w:bookmarkStart w:id="19" w:name="i423738"/>
      <w:bookmarkStart w:id="20" w:name="_Toc237168632"/>
      <w:bookmarkStart w:id="21" w:name="_Toc255982246"/>
      <w:bookmarkStart w:id="22" w:name="sub_270"/>
      <w:bookmarkEnd w:id="18"/>
      <w:r w:rsidRPr="002A7070">
        <w:rPr>
          <w:rFonts w:ascii="Arial" w:hAnsi="Arial" w:cs="Arial"/>
          <w:sz w:val="24"/>
          <w:szCs w:val="24"/>
        </w:rPr>
        <w:t>Физкультура и спорт</w:t>
      </w:r>
      <w:bookmarkEnd w:id="19"/>
      <w:bookmarkEnd w:id="20"/>
      <w:bookmarkEnd w:id="21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proofErr w:type="gramStart"/>
      <w:r w:rsidRPr="002A7070">
        <w:rPr>
          <w:rFonts w:ascii="Arial" w:hAnsi="Arial" w:cs="Arial"/>
        </w:rPr>
        <w:t>Комплексное развитие физкультуры и спорта, направленное на создание оптимальных условий для физического и спортивного совершенствования, укрепления здоровья граждан, приобщения различных групп населения муниципального образования «Харазаргайское», в первую очередь детей, к систематическим занятиям физкультурой и спортом,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населения.</w:t>
      </w:r>
      <w:proofErr w:type="gramEnd"/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учреждений физкультуры и спорта на территории муниципального образования «Харазаргайское» в соответствии с принятыми уровнями обслуживания;</w:t>
      </w:r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Дальнейшее совершенствование и расширение сети объектов, в том числе для новых массовых видов спорта;</w:t>
      </w:r>
    </w:p>
    <w:p w:rsidR="00230535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объектов физкультуры и спорта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0B0B65" w:rsidRPr="002A7070" w:rsidRDefault="000B0B65" w:rsidP="000B0B65">
      <w:pPr>
        <w:ind w:left="709"/>
        <w:jc w:val="both"/>
        <w:rPr>
          <w:rFonts w:ascii="Arial" w:hAnsi="Arial" w:cs="Arial"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2.4. </w:t>
      </w:r>
      <w:bookmarkStart w:id="23" w:name="_Toc237168631"/>
      <w:bookmarkStart w:id="24" w:name="_Toc255982245"/>
      <w:bookmarkStart w:id="25" w:name="sub_300"/>
      <w:bookmarkEnd w:id="22"/>
      <w:r w:rsidRPr="002A7070">
        <w:rPr>
          <w:rFonts w:ascii="Arial" w:hAnsi="Arial" w:cs="Arial"/>
          <w:sz w:val="24"/>
          <w:szCs w:val="24"/>
        </w:rPr>
        <w:t>Потребительский рынок</w:t>
      </w:r>
      <w:bookmarkEnd w:id="23"/>
      <w:bookmarkEnd w:id="24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развития и расширения сети предприятий потребительского рынка и повышения качества и количества предоставляемых услуг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 в соответствии со стандартами с учетом размещения предприятий минимально гарантированного уровня в жилой застройке.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предприятий потребительского рынка на территории муниципального образования «Харазаргайское» в соответствии с принятым уровнем обслуживания;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lastRenderedPageBreak/>
        <w:t>Развитие сети предприятий потребительского рынка с доведением уровня обеспеченности населения муниципального образования «Харазаргайское» в соответствии с принятым уровнем обслуживания.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2.5. </w:t>
      </w:r>
      <w:bookmarkStart w:id="26" w:name="i452220"/>
      <w:bookmarkStart w:id="27" w:name="_Toc237168635"/>
      <w:bookmarkStart w:id="28" w:name="_Toc255982249"/>
      <w:r w:rsidRPr="002A7070">
        <w:rPr>
          <w:rFonts w:ascii="Arial" w:hAnsi="Arial" w:cs="Arial"/>
          <w:sz w:val="24"/>
          <w:szCs w:val="24"/>
        </w:rPr>
        <w:t>Социальная защита населения</w:t>
      </w:r>
      <w:bookmarkEnd w:id="26"/>
      <w:bookmarkEnd w:id="27"/>
      <w:bookmarkEnd w:id="28"/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Обеспечение условий для развития и расширения сети учреждений социальной защиты населения муниципального образования «Харазаргайское» и повышения качества и </w:t>
      </w:r>
      <w:proofErr w:type="gramStart"/>
      <w:r w:rsidRPr="002A7070">
        <w:rPr>
          <w:rFonts w:ascii="Arial" w:hAnsi="Arial" w:cs="Arial"/>
        </w:rPr>
        <w:t>количества</w:t>
      </w:r>
      <w:proofErr w:type="gramEnd"/>
      <w:r w:rsidRPr="002A7070">
        <w:rPr>
          <w:rFonts w:ascii="Arial" w:hAnsi="Arial" w:cs="Arial"/>
        </w:rPr>
        <w:t xml:space="preserve"> предоставляемых ими услуг группам населения муниципального образования «Харазаргайское», нуждающимся в социальной защите,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с учетом особенностей демографической структуры населения муниципального образования «Харазаргайское» и его расселения.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2.6. </w:t>
      </w:r>
      <w:bookmarkStart w:id="29" w:name="i432177"/>
      <w:bookmarkStart w:id="30" w:name="_Toc237168633"/>
      <w:bookmarkStart w:id="31" w:name="_Toc255982247"/>
      <w:r w:rsidRPr="002A7070">
        <w:rPr>
          <w:rFonts w:ascii="Arial" w:hAnsi="Arial" w:cs="Arial"/>
          <w:sz w:val="24"/>
          <w:szCs w:val="24"/>
        </w:rPr>
        <w:t>Культура и искусство</w:t>
      </w:r>
      <w:bookmarkEnd w:id="29"/>
      <w:bookmarkEnd w:id="30"/>
      <w:bookmarkEnd w:id="31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Обеспечение условий для развития духовного и культурного потенциала муниципального образования «Харазаргайское», формирования привлекательного образа муниципального образования «Харазаргайское» путем развития и расширения сети учреждений культуры и искусства и повышения качества и </w:t>
      </w:r>
      <w:proofErr w:type="gramStart"/>
      <w:r w:rsidRPr="002A7070">
        <w:rPr>
          <w:rFonts w:ascii="Arial" w:hAnsi="Arial" w:cs="Arial"/>
        </w:rPr>
        <w:t>количества</w:t>
      </w:r>
      <w:proofErr w:type="gramEnd"/>
      <w:r w:rsidRPr="002A7070">
        <w:rPr>
          <w:rFonts w:ascii="Arial" w:hAnsi="Arial" w:cs="Arial"/>
        </w:rPr>
        <w:t xml:space="preserve"> предоставляемых ими услуг за счет увеличения объемов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таких как многопрофильные центры культурно-досугового назначения, клубы по интересам, семейные детские развлекательные комплексы и др.</w:t>
      </w:r>
    </w:p>
    <w:p w:rsidR="00230535" w:rsidRPr="002A7070" w:rsidRDefault="00230535" w:rsidP="00230535">
      <w:pPr>
        <w:numPr>
          <w:ilvl w:val="0"/>
          <w:numId w:val="27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учреждений культуры и искусства на территории населённых пунктов муниципального образования «Харазаргайское» в соответствии с принятым уровнем обслуживания;</w:t>
      </w:r>
    </w:p>
    <w:p w:rsidR="00230535" w:rsidRPr="002A7070" w:rsidRDefault="00230535" w:rsidP="00230535">
      <w:pPr>
        <w:numPr>
          <w:ilvl w:val="0"/>
          <w:numId w:val="27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учреждений культуры и искусства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ind w:left="709"/>
        <w:jc w:val="both"/>
        <w:rPr>
          <w:rFonts w:ascii="Arial" w:hAnsi="Arial" w:cs="Arial"/>
        </w:rPr>
      </w:pPr>
    </w:p>
    <w:p w:rsidR="00230535" w:rsidRDefault="00230535" w:rsidP="000B0B65">
      <w:pPr>
        <w:pStyle w:val="4"/>
        <w:numPr>
          <w:ilvl w:val="0"/>
          <w:numId w:val="27"/>
        </w:numPr>
        <w:ind w:firstLine="34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Механизм реализации программы</w:t>
      </w:r>
    </w:p>
    <w:p w:rsidR="000B0B65" w:rsidRPr="000B0B65" w:rsidRDefault="000B0B65" w:rsidP="000B0B65"/>
    <w:p w:rsidR="00230535" w:rsidRPr="002A7070" w:rsidRDefault="00230535" w:rsidP="00230535">
      <w:pPr>
        <w:pStyle w:val="afffc"/>
        <w:ind w:firstLine="720"/>
        <w:jc w:val="both"/>
      </w:pPr>
      <w:bookmarkStart w:id="32" w:name="sub_400"/>
      <w:bookmarkEnd w:id="25"/>
      <w:r w:rsidRPr="002A7070">
        <w:t>Настоящая Программа направлена на консолидацию финансовых ресурсов для модернизации социальной инфраструктуры поселения. В реализации мероприятий программы предусматривается участие Администрации МО «Харазаргайское».</w:t>
      </w:r>
    </w:p>
    <w:p w:rsidR="00230535" w:rsidRPr="002A7070" w:rsidRDefault="00230535" w:rsidP="0023053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A7070">
        <w:rPr>
          <w:sz w:val="24"/>
          <w:szCs w:val="24"/>
        </w:rPr>
        <w:t>Механизм реализации Программы определяется муниципальными целевыми Программами, долгосрочными целевыми Программами и муниципальными правовыми актами муниципального образования «Харазаргайское» в сфере градостроительства и развития систем социальной инфраструктуры (далее - локальные программы).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На основании утвержденной Программы разрабатывается </w:t>
      </w:r>
      <w:proofErr w:type="spellStart"/>
      <w:r w:rsidRPr="002A7070">
        <w:t>по-объектная</w:t>
      </w:r>
      <w:proofErr w:type="spellEnd"/>
      <w:r w:rsidRPr="002A7070">
        <w:t xml:space="preserve"> проектно-сметная документация, которая проходит экспертизу в установленном порядке. Стоимость разработки и экспертизы проектно-сметной документации учитывается в общем объеме финансовых потребностей для реализации настоящей Программы.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муниципальных заказов по реализации Программных мероприятий должно осуществляться на конкурсной основе.</w:t>
      </w:r>
    </w:p>
    <w:p w:rsidR="00230535" w:rsidRDefault="00230535" w:rsidP="00230535">
      <w:pPr>
        <w:pStyle w:val="afffc"/>
        <w:ind w:firstLine="720"/>
        <w:jc w:val="both"/>
      </w:pPr>
      <w:r w:rsidRPr="002A7070">
        <w:t xml:space="preserve">Отчетные данные о реализации Программы и анализ фактически достигнутых результатов реализации Программы, с указанием источников финансирования, </w:t>
      </w:r>
      <w:r w:rsidRPr="002A7070">
        <w:lastRenderedPageBreak/>
        <w:t>формируются по каждой локальной программе.</w:t>
      </w:r>
    </w:p>
    <w:p w:rsidR="000B0B65" w:rsidRPr="002A7070" w:rsidRDefault="000B0B65" w:rsidP="00230535">
      <w:pPr>
        <w:pStyle w:val="afffc"/>
        <w:ind w:firstLine="720"/>
        <w:jc w:val="both"/>
      </w:pPr>
    </w:p>
    <w:p w:rsidR="00230535" w:rsidRPr="002A7070" w:rsidRDefault="000B0B65" w:rsidP="000B0B65">
      <w:pPr>
        <w:pStyle w:val="4"/>
        <w:ind w:left="360" w:firstLine="3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30535" w:rsidRPr="002A7070">
        <w:rPr>
          <w:rFonts w:ascii="Arial" w:hAnsi="Arial" w:cs="Arial"/>
          <w:sz w:val="24"/>
          <w:szCs w:val="24"/>
        </w:rPr>
        <w:t>Ресурсное обеспечение программы</w:t>
      </w:r>
    </w:p>
    <w:bookmarkEnd w:id="32"/>
    <w:p w:rsidR="00230535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 целью </w:t>
      </w:r>
      <w:proofErr w:type="gramStart"/>
      <w:r w:rsidRPr="002A7070">
        <w:rPr>
          <w:rFonts w:ascii="Arial" w:hAnsi="Arial" w:cs="Arial"/>
        </w:rPr>
        <w:t>реализации программы комплексного развития системы социальной инфраструктуры муниципального</w:t>
      </w:r>
      <w:proofErr w:type="gramEnd"/>
      <w:r w:rsidRPr="002A7070">
        <w:rPr>
          <w:rFonts w:ascii="Arial" w:hAnsi="Arial" w:cs="Arial"/>
        </w:rPr>
        <w:t xml:space="preserve"> образования «Харазаргайское» планируется привлечь финансовые средства федерального, областного и местного бюджетов.</w:t>
      </w:r>
    </w:p>
    <w:p w:rsidR="000B0B65" w:rsidRPr="002A7070" w:rsidRDefault="000B0B65" w:rsidP="00230535">
      <w:pPr>
        <w:ind w:firstLine="720"/>
        <w:jc w:val="both"/>
        <w:rPr>
          <w:rFonts w:ascii="Arial" w:hAnsi="Arial" w:cs="Arial"/>
        </w:rPr>
      </w:pPr>
    </w:p>
    <w:p w:rsidR="00230535" w:rsidRDefault="00230535" w:rsidP="000B0B65">
      <w:pPr>
        <w:pStyle w:val="3"/>
        <w:ind w:firstLine="709"/>
        <w:rPr>
          <w:rFonts w:ascii="Arial" w:hAnsi="Arial" w:cs="Arial"/>
          <w:sz w:val="24"/>
          <w:szCs w:val="24"/>
        </w:rPr>
      </w:pPr>
      <w:bookmarkStart w:id="33" w:name="sub_500"/>
      <w:r w:rsidRPr="002A7070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2A70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2A7070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0B0B65" w:rsidRPr="000B0B65" w:rsidRDefault="000B0B65" w:rsidP="000B0B65"/>
    <w:bookmarkEnd w:id="33"/>
    <w:p w:rsidR="00230535" w:rsidRPr="002A7070" w:rsidRDefault="00230535" w:rsidP="00230535">
      <w:pPr>
        <w:pStyle w:val="afffc"/>
        <w:ind w:firstLine="720"/>
        <w:jc w:val="both"/>
      </w:pPr>
      <w:r w:rsidRPr="002A7070">
        <w:t>Администрация МО «Харазаргайское» ежегодно представляет на заседание Думы МО «Харазаргайское» отчет о ходе реализации программы, одновременно с отчетом об исполнении местного бюджета за соответствующий финансовый год.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 Вся информация по реализации программы, текущим и итоговым отчетам выкладывается на сайт поселения: </w:t>
      </w:r>
      <w:proofErr w:type="spellStart"/>
      <w:r w:rsidRPr="002A7070">
        <w:rPr>
          <w:lang w:val="en-US"/>
        </w:rPr>
        <w:t>mo</w:t>
      </w:r>
      <w:proofErr w:type="spellEnd"/>
      <w:r w:rsidRPr="002A7070">
        <w:t>-</w:t>
      </w:r>
      <w:proofErr w:type="spellStart"/>
      <w:r w:rsidRPr="002A7070">
        <w:rPr>
          <w:lang w:val="en-US"/>
        </w:rPr>
        <w:t>harazargai</w:t>
      </w:r>
      <w:proofErr w:type="spellEnd"/>
      <w:r w:rsidRPr="002A7070">
        <w:t>.</w:t>
      </w:r>
      <w:proofErr w:type="spellStart"/>
      <w:r w:rsidRPr="002A7070">
        <w:rPr>
          <w:lang w:val="en-US"/>
        </w:rPr>
        <w:t>ru</w:t>
      </w:r>
      <w:proofErr w:type="spellEnd"/>
    </w:p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Глава МО «Харазаргайское»</w:t>
      </w:r>
      <w:r w:rsidRPr="002A7070">
        <w:rPr>
          <w:rFonts w:ascii="Arial" w:hAnsi="Arial" w:cs="Arial"/>
        </w:rPr>
        <w:tab/>
      </w:r>
      <w:r w:rsidRPr="002A7070">
        <w:rPr>
          <w:rFonts w:ascii="Arial" w:hAnsi="Arial" w:cs="Arial"/>
        </w:rPr>
        <w:tab/>
      </w:r>
      <w:r w:rsidRPr="002A7070">
        <w:rPr>
          <w:rFonts w:ascii="Arial" w:hAnsi="Arial" w:cs="Arial"/>
        </w:rPr>
        <w:tab/>
        <w:t xml:space="preserve"> А.К. Харахинов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0B25C3" w:rsidRDefault="00230535" w:rsidP="00230535">
      <w:pPr>
        <w:jc w:val="both"/>
        <w:sectPr w:rsidR="00230535" w:rsidRPr="000B25C3" w:rsidSect="00B11BE6">
          <w:headerReference w:type="default" r:id="rId9"/>
          <w:pgSz w:w="11905" w:h="16837"/>
          <w:pgMar w:top="1440" w:right="850" w:bottom="1440" w:left="1134" w:header="720" w:footer="720" w:gutter="0"/>
          <w:cols w:space="720"/>
          <w:noEndnote/>
          <w:titlePg/>
          <w:docGrid w:linePitch="326"/>
        </w:sectPr>
      </w:pP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 1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1" w:history="1">
        <w:r w:rsidRPr="00E703CC">
          <w:rPr>
            <w:rStyle w:val="a4"/>
            <w:rFonts w:ascii="Courier New" w:hAnsi="Courier New" w:cs="Courier New"/>
            <w:b w:val="0"/>
            <w:bCs w:val="0"/>
            <w:color w:val="auto"/>
            <w:sz w:val="22"/>
            <w:szCs w:val="22"/>
          </w:rPr>
          <w:t>Программе</w:t>
        </w:r>
      </w:hyperlink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комплексного развития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систем социальной инфраструктуры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муниципального образования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«</w:t>
      </w:r>
      <w:r w:rsidR="00B303CA"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Харазаргайское</w:t>
      </w: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» на 2018 – 2032 годы</w:t>
      </w: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21"/>
        <w:gridCol w:w="64"/>
        <w:gridCol w:w="1109"/>
        <w:gridCol w:w="25"/>
        <w:gridCol w:w="1222"/>
        <w:gridCol w:w="54"/>
        <w:gridCol w:w="1134"/>
        <w:gridCol w:w="59"/>
        <w:gridCol w:w="1248"/>
      </w:tblGrid>
      <w:tr w:rsidR="00B303CA" w:rsidRPr="00E703CC" w:rsidTr="001F61E9">
        <w:trPr>
          <w:trHeight w:val="278"/>
        </w:trPr>
        <w:tc>
          <w:tcPr>
            <w:tcW w:w="63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№</w:t>
            </w:r>
          </w:p>
        </w:tc>
        <w:tc>
          <w:tcPr>
            <w:tcW w:w="456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 и проводимые мероприятия</w:t>
            </w:r>
          </w:p>
        </w:tc>
        <w:tc>
          <w:tcPr>
            <w:tcW w:w="2372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Цели реализации мероприятия</w:t>
            </w:r>
          </w:p>
        </w:tc>
        <w:tc>
          <w:tcPr>
            <w:tcW w:w="1385" w:type="dxa"/>
            <w:gridSpan w:val="2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Планируемые сроки реализации, годы</w:t>
            </w:r>
          </w:p>
        </w:tc>
        <w:tc>
          <w:tcPr>
            <w:tcW w:w="4851" w:type="dxa"/>
            <w:gridSpan w:val="7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 xml:space="preserve">Объемы финансирования, </w:t>
            </w:r>
            <w:proofErr w:type="spellStart"/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>т.р</w:t>
            </w:r>
            <w:proofErr w:type="spellEnd"/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>.</w:t>
            </w:r>
          </w:p>
        </w:tc>
      </w:tr>
      <w:tr w:rsidR="00B303CA" w:rsidRPr="00E703CC" w:rsidTr="001F61E9">
        <w:trPr>
          <w:trHeight w:val="277"/>
        </w:trPr>
        <w:tc>
          <w:tcPr>
            <w:tcW w:w="637" w:type="dxa"/>
            <w:vMerge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567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72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5" w:type="dxa"/>
            <w:gridSpan w:val="2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1307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ЗДРАВООХРАНЕНИЕ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1.1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д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укунут, ул. Центральная, 2 А</w:t>
            </w: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1.2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с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аразаргай, ул. Школьная, 10 А</w:t>
            </w: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153EC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КУЛЬТУРА И ИСКУССТВО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2.1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Приобретение здания под сельский клуб в д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укунут </w:t>
            </w:r>
          </w:p>
        </w:tc>
        <w:tc>
          <w:tcPr>
            <w:tcW w:w="2372" w:type="dxa"/>
            <w:vMerge w:val="restart"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культурного развития</w:t>
            </w: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  <w:r w:rsidR="00B11BE6"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-2020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1500,0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2.2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Ремонт крыши здания сельского клуба в </w:t>
            </w:r>
            <w:proofErr w:type="spellStart"/>
            <w:r w:rsidRPr="00E703CC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аразарагй</w:t>
            </w:r>
            <w:proofErr w:type="spellEnd"/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372" w:type="dxa"/>
            <w:vMerge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89,1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0,9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2.3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Приобретение национальных бурятских костюмов для МКУ КИЦ МО "Харазаргайское"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99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98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2.4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2019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2.5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2.6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2021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2.7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2022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85"/>
        <w:gridCol w:w="1109"/>
        <w:gridCol w:w="1247"/>
        <w:gridCol w:w="1247"/>
        <w:gridCol w:w="1248"/>
      </w:tblGrid>
      <w:tr w:rsidR="00B11BE6" w:rsidRPr="001B17F7" w:rsidTr="00B11BE6">
        <w:trPr>
          <w:trHeight w:val="627"/>
          <w:jc w:val="center"/>
        </w:trPr>
        <w:tc>
          <w:tcPr>
            <w:tcW w:w="637" w:type="dxa"/>
          </w:tcPr>
          <w:p w:rsidR="00B11BE6" w:rsidRPr="00B11BE6" w:rsidRDefault="00B11BE6" w:rsidP="00B11BE6">
            <w:pPr>
              <w:jc w:val="center"/>
              <w:rPr>
                <w:rStyle w:val="a9"/>
                <w:b w:val="0"/>
                <w:color w:val="auto"/>
              </w:rPr>
            </w:pPr>
            <w:r w:rsidRPr="00B11BE6">
              <w:rPr>
                <w:rStyle w:val="a9"/>
                <w:b w:val="0"/>
                <w:color w:val="auto"/>
              </w:rPr>
              <w:lastRenderedPageBreak/>
              <w:t>3</w:t>
            </w:r>
          </w:p>
        </w:tc>
        <w:tc>
          <w:tcPr>
            <w:tcW w:w="13175" w:type="dxa"/>
            <w:gridSpan w:val="7"/>
          </w:tcPr>
          <w:p w:rsidR="00B11BE6" w:rsidRPr="00B11BE6" w:rsidRDefault="00B11BE6" w:rsidP="00B11BE6">
            <w:pPr>
              <w:jc w:val="center"/>
              <w:rPr>
                <w:b/>
              </w:rPr>
            </w:pPr>
          </w:p>
          <w:p w:rsidR="00B11BE6" w:rsidRPr="00B11BE6" w:rsidRDefault="00FE6379" w:rsidP="00B11BE6">
            <w:pPr>
              <w:jc w:val="center"/>
            </w:pPr>
            <w:r w:rsidRPr="00D55698">
              <w:rPr>
                <w:b/>
              </w:rPr>
              <w:t>ФИЗКУЛЬТУРА И СПОРТ</w:t>
            </w:r>
          </w:p>
        </w:tc>
      </w:tr>
      <w:tr w:rsidR="00B11BE6" w:rsidRPr="00CD1372" w:rsidTr="00B11BE6">
        <w:trPr>
          <w:jc w:val="center"/>
        </w:trPr>
        <w:tc>
          <w:tcPr>
            <w:tcW w:w="637" w:type="dxa"/>
          </w:tcPr>
          <w:p w:rsidR="00B11BE6" w:rsidRPr="00B11BE6" w:rsidRDefault="00B11BE6" w:rsidP="00B11BE6">
            <w:pPr>
              <w:jc w:val="center"/>
              <w:rPr>
                <w:rStyle w:val="a9"/>
                <w:b w:val="0"/>
                <w:color w:val="auto"/>
              </w:rPr>
            </w:pPr>
            <w:r w:rsidRPr="00B11BE6">
              <w:rPr>
                <w:rStyle w:val="a9"/>
                <w:b w:val="0"/>
                <w:color w:val="auto"/>
              </w:rPr>
              <w:t>3.1</w:t>
            </w:r>
          </w:p>
        </w:tc>
        <w:tc>
          <w:tcPr>
            <w:tcW w:w="4567" w:type="dxa"/>
          </w:tcPr>
          <w:p w:rsidR="00B11BE6" w:rsidRPr="00B11BE6" w:rsidRDefault="00B11BE6" w:rsidP="0004375D">
            <w:pPr>
              <w:jc w:val="both"/>
            </w:pPr>
            <w:r>
              <w:t xml:space="preserve">Строительство </w:t>
            </w:r>
            <w:r w:rsidR="001D6237">
              <w:t xml:space="preserve">спортивного зала </w:t>
            </w:r>
            <w:r>
              <w:t xml:space="preserve"> в д</w:t>
            </w:r>
            <w:proofErr w:type="gramStart"/>
            <w:r w:rsidRPr="00B11BE6">
              <w:t>.К</w:t>
            </w:r>
            <w:proofErr w:type="gramEnd"/>
            <w:r w:rsidRPr="00B11BE6">
              <w:t>укунут</w:t>
            </w:r>
            <w:r w:rsidR="001D6237" w:rsidRPr="00BB57CE">
              <w:t xml:space="preserve"> </w:t>
            </w:r>
          </w:p>
        </w:tc>
        <w:tc>
          <w:tcPr>
            <w:tcW w:w="2372" w:type="dxa"/>
          </w:tcPr>
          <w:p w:rsidR="00B11BE6" w:rsidRPr="00CD1372" w:rsidRDefault="0004375D" w:rsidP="00B11BE6">
            <w:pPr>
              <w:jc w:val="center"/>
            </w:pPr>
            <w:r w:rsidRPr="00D55698">
              <w:t xml:space="preserve">Развитие физической культуры и спорта </w:t>
            </w:r>
          </w:p>
        </w:tc>
        <w:tc>
          <w:tcPr>
            <w:tcW w:w="1385" w:type="dxa"/>
          </w:tcPr>
          <w:p w:rsidR="00B11BE6" w:rsidRPr="00B11BE6" w:rsidRDefault="00B11BE6" w:rsidP="00B11BE6">
            <w:pPr>
              <w:jc w:val="center"/>
            </w:pPr>
            <w:r w:rsidRPr="00B11BE6">
              <w:rPr>
                <w:rStyle w:val="a9"/>
                <w:b w:val="0"/>
                <w:color w:val="auto"/>
              </w:rPr>
              <w:t>2023 – 2032</w:t>
            </w:r>
          </w:p>
        </w:tc>
        <w:tc>
          <w:tcPr>
            <w:tcW w:w="1109" w:type="dxa"/>
          </w:tcPr>
          <w:p w:rsidR="00B11BE6" w:rsidRPr="00CD1372" w:rsidRDefault="00B11BE6" w:rsidP="00B11BE6">
            <w:pPr>
              <w:jc w:val="right"/>
            </w:pPr>
            <w:r w:rsidRPr="00CD1372">
              <w:t>5000</w:t>
            </w:r>
          </w:p>
        </w:tc>
        <w:tc>
          <w:tcPr>
            <w:tcW w:w="1247" w:type="dxa"/>
          </w:tcPr>
          <w:p w:rsidR="00B11BE6" w:rsidRPr="00CD1372" w:rsidRDefault="0004375D" w:rsidP="00B11BE6">
            <w:pPr>
              <w:jc w:val="right"/>
            </w:pPr>
            <w:r>
              <w:t>5000</w:t>
            </w:r>
          </w:p>
        </w:tc>
        <w:tc>
          <w:tcPr>
            <w:tcW w:w="1247" w:type="dxa"/>
          </w:tcPr>
          <w:p w:rsidR="00B11BE6" w:rsidRPr="00CD1372" w:rsidRDefault="00B11BE6" w:rsidP="00B11BE6">
            <w:pPr>
              <w:jc w:val="right"/>
            </w:pPr>
          </w:p>
        </w:tc>
        <w:tc>
          <w:tcPr>
            <w:tcW w:w="1248" w:type="dxa"/>
          </w:tcPr>
          <w:p w:rsidR="00B11BE6" w:rsidRPr="00CD1372" w:rsidRDefault="00B11BE6" w:rsidP="00B11BE6">
            <w:pPr>
              <w:jc w:val="right"/>
            </w:pPr>
          </w:p>
        </w:tc>
      </w:tr>
    </w:tbl>
    <w:p w:rsidR="00230535" w:rsidRPr="00B303CA" w:rsidRDefault="00230535" w:rsidP="00230535">
      <w:pPr>
        <w:rPr>
          <w:rStyle w:val="a9"/>
          <w:b w:val="0"/>
          <w:color w:val="auto"/>
        </w:rPr>
      </w:pP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p w:rsidR="00230535" w:rsidRPr="00E703CC" w:rsidRDefault="00230535" w:rsidP="00230535">
      <w:pPr>
        <w:rPr>
          <w:rFonts w:ascii="Arial" w:hAnsi="Arial" w:cs="Arial"/>
        </w:rPr>
      </w:pPr>
    </w:p>
    <w:p w:rsidR="00230535" w:rsidRPr="00E703CC" w:rsidRDefault="00230535" w:rsidP="00230535">
      <w:pPr>
        <w:jc w:val="both"/>
        <w:rPr>
          <w:rFonts w:ascii="Arial" w:hAnsi="Arial" w:cs="Arial"/>
        </w:rPr>
      </w:pPr>
      <w:r w:rsidRPr="00E703CC">
        <w:rPr>
          <w:rFonts w:ascii="Arial" w:hAnsi="Arial" w:cs="Arial"/>
        </w:rPr>
        <w:t>Глава МО «</w:t>
      </w:r>
      <w:r w:rsidR="00091ABE" w:rsidRPr="00E703CC">
        <w:rPr>
          <w:rFonts w:ascii="Arial" w:hAnsi="Arial" w:cs="Arial"/>
        </w:rPr>
        <w:t>Харазаргайское</w:t>
      </w:r>
      <w:r w:rsidRPr="00E703CC">
        <w:rPr>
          <w:rFonts w:ascii="Arial" w:hAnsi="Arial" w:cs="Arial"/>
        </w:rPr>
        <w:t xml:space="preserve">» </w:t>
      </w:r>
      <w:r w:rsidRPr="00E703CC">
        <w:rPr>
          <w:rFonts w:ascii="Arial" w:hAnsi="Arial" w:cs="Arial"/>
        </w:rPr>
        <w:tab/>
      </w:r>
      <w:r w:rsidRPr="00E703CC">
        <w:rPr>
          <w:rFonts w:ascii="Arial" w:hAnsi="Arial" w:cs="Arial"/>
        </w:rPr>
        <w:tab/>
      </w:r>
      <w:r w:rsidRPr="00E703CC">
        <w:rPr>
          <w:rFonts w:ascii="Arial" w:hAnsi="Arial" w:cs="Arial"/>
        </w:rPr>
        <w:tab/>
        <w:t xml:space="preserve"> А.К. </w:t>
      </w:r>
      <w:r w:rsidR="00091ABE" w:rsidRPr="00E703CC">
        <w:rPr>
          <w:rFonts w:ascii="Arial" w:hAnsi="Arial" w:cs="Arial"/>
        </w:rPr>
        <w:t>Харахинов</w:t>
      </w:r>
    </w:p>
    <w:p w:rsidR="00230535" w:rsidRPr="00B303CA" w:rsidRDefault="00230535"/>
    <w:p w:rsidR="00230535" w:rsidRPr="00B303CA" w:rsidRDefault="00230535"/>
    <w:p w:rsidR="00230535" w:rsidRPr="00B303CA" w:rsidRDefault="00230535"/>
    <w:p w:rsidR="00230535" w:rsidRPr="00B303CA" w:rsidRDefault="00230535"/>
    <w:sectPr w:rsidR="00230535" w:rsidRPr="00B303CA" w:rsidSect="0023053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762" w:rsidRDefault="00136762" w:rsidP="002E77A2">
      <w:r>
        <w:separator/>
      </w:r>
    </w:p>
  </w:endnote>
  <w:endnote w:type="continuationSeparator" w:id="0">
    <w:p w:rsidR="00136762" w:rsidRDefault="00136762" w:rsidP="002E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762" w:rsidRDefault="00136762" w:rsidP="002E77A2">
      <w:r>
        <w:separator/>
      </w:r>
    </w:p>
  </w:footnote>
  <w:footnote w:type="continuationSeparator" w:id="0">
    <w:p w:rsidR="00136762" w:rsidRDefault="00136762" w:rsidP="002E7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606" w:rsidRDefault="00EF0606" w:rsidP="00B11BE6">
    <w:pPr>
      <w:pStyle w:val="afff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DCC4C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4525C69"/>
    <w:multiLevelType w:val="hybridMultilevel"/>
    <w:tmpl w:val="ECFC1EC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98D17D7"/>
    <w:multiLevelType w:val="hybridMultilevel"/>
    <w:tmpl w:val="960EFC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14203158"/>
    <w:multiLevelType w:val="hybridMultilevel"/>
    <w:tmpl w:val="2DF46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34E6C"/>
    <w:multiLevelType w:val="hybridMultilevel"/>
    <w:tmpl w:val="C60AF84C"/>
    <w:lvl w:ilvl="0" w:tplc="5FC0A3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7B53153"/>
    <w:multiLevelType w:val="multilevel"/>
    <w:tmpl w:val="3C98029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7">
    <w:nsid w:val="17F424F6"/>
    <w:multiLevelType w:val="hybridMultilevel"/>
    <w:tmpl w:val="5A20E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8B16B56"/>
    <w:multiLevelType w:val="hybridMultilevel"/>
    <w:tmpl w:val="B39027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24219F"/>
    <w:multiLevelType w:val="hybridMultilevel"/>
    <w:tmpl w:val="FCCCC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5390"/>
    <w:multiLevelType w:val="hybridMultilevel"/>
    <w:tmpl w:val="E27EB8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3513EC"/>
    <w:multiLevelType w:val="hybridMultilevel"/>
    <w:tmpl w:val="01CC361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2EE54C50"/>
    <w:multiLevelType w:val="hybridMultilevel"/>
    <w:tmpl w:val="FFAAA2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91791F"/>
    <w:multiLevelType w:val="hybridMultilevel"/>
    <w:tmpl w:val="A3C679AA"/>
    <w:lvl w:ilvl="0" w:tplc="CBBCAA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926539"/>
    <w:multiLevelType w:val="hybridMultilevel"/>
    <w:tmpl w:val="095ED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5362C"/>
    <w:multiLevelType w:val="hybridMultilevel"/>
    <w:tmpl w:val="D9D8B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B52961"/>
    <w:multiLevelType w:val="hybridMultilevel"/>
    <w:tmpl w:val="8660AE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4F4E2A6C"/>
    <w:multiLevelType w:val="hybridMultilevel"/>
    <w:tmpl w:val="619E4C9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2EB36E5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733A28"/>
    <w:multiLevelType w:val="hybridMultilevel"/>
    <w:tmpl w:val="B14C4FC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E7559"/>
    <w:multiLevelType w:val="hybridMultilevel"/>
    <w:tmpl w:val="6524773A"/>
    <w:lvl w:ilvl="0" w:tplc="2D7659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C1060"/>
    <w:multiLevelType w:val="hybridMultilevel"/>
    <w:tmpl w:val="C482370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>
    <w:nsid w:val="69D27842"/>
    <w:multiLevelType w:val="hybridMultilevel"/>
    <w:tmpl w:val="783ACA9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>
    <w:nsid w:val="6E144F6A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E8617E"/>
    <w:multiLevelType w:val="hybridMultilevel"/>
    <w:tmpl w:val="CA105B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75725648"/>
    <w:multiLevelType w:val="hybridMultilevel"/>
    <w:tmpl w:val="B89859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65319A7"/>
    <w:multiLevelType w:val="hybridMultilevel"/>
    <w:tmpl w:val="138C3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623DC"/>
    <w:multiLevelType w:val="hybridMultilevel"/>
    <w:tmpl w:val="D6C84EE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7"/>
  </w:num>
  <w:num w:numId="3">
    <w:abstractNumId w:val="22"/>
  </w:num>
  <w:num w:numId="4">
    <w:abstractNumId w:val="24"/>
  </w:num>
  <w:num w:numId="5">
    <w:abstractNumId w:val="11"/>
  </w:num>
  <w:num w:numId="6">
    <w:abstractNumId w:val="3"/>
  </w:num>
  <w:num w:numId="7">
    <w:abstractNumId w:val="2"/>
  </w:num>
  <w:num w:numId="8">
    <w:abstractNumId w:val="17"/>
  </w:num>
  <w:num w:numId="9">
    <w:abstractNumId w:val="21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"/>
  </w:num>
  <w:num w:numId="13">
    <w:abstractNumId w:val="23"/>
  </w:num>
  <w:num w:numId="14">
    <w:abstractNumId w:val="18"/>
  </w:num>
  <w:num w:numId="15">
    <w:abstractNumId w:val="9"/>
  </w:num>
  <w:num w:numId="16">
    <w:abstractNumId w:val="5"/>
  </w:num>
  <w:num w:numId="17">
    <w:abstractNumId w:val="15"/>
  </w:num>
  <w:num w:numId="18">
    <w:abstractNumId w:val="7"/>
  </w:num>
  <w:num w:numId="19">
    <w:abstractNumId w:val="14"/>
  </w:num>
  <w:num w:numId="20">
    <w:abstractNumId w:val="26"/>
  </w:num>
  <w:num w:numId="21">
    <w:abstractNumId w:val="20"/>
  </w:num>
  <w:num w:numId="22">
    <w:abstractNumId w:val="19"/>
  </w:num>
  <w:num w:numId="23">
    <w:abstractNumId w:val="4"/>
  </w:num>
  <w:num w:numId="24">
    <w:abstractNumId w:val="12"/>
  </w:num>
  <w:num w:numId="25">
    <w:abstractNumId w:val="10"/>
  </w:num>
  <w:num w:numId="26">
    <w:abstractNumId w:val="25"/>
  </w:num>
  <w:num w:numId="27">
    <w:abstractNumId w:val="8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48"/>
    <w:rsid w:val="00010EE6"/>
    <w:rsid w:val="00016610"/>
    <w:rsid w:val="0004375D"/>
    <w:rsid w:val="00046EAC"/>
    <w:rsid w:val="00091ABE"/>
    <w:rsid w:val="00097CFD"/>
    <w:rsid w:val="000B0B65"/>
    <w:rsid w:val="000F2099"/>
    <w:rsid w:val="00136762"/>
    <w:rsid w:val="001558A6"/>
    <w:rsid w:val="001D6237"/>
    <w:rsid w:val="001F1DE2"/>
    <w:rsid w:val="001F61E9"/>
    <w:rsid w:val="002153EC"/>
    <w:rsid w:val="00224DB4"/>
    <w:rsid w:val="00230535"/>
    <w:rsid w:val="002740D2"/>
    <w:rsid w:val="002A7070"/>
    <w:rsid w:val="002B2D31"/>
    <w:rsid w:val="002C19B8"/>
    <w:rsid w:val="002E77A2"/>
    <w:rsid w:val="003311EA"/>
    <w:rsid w:val="00397E50"/>
    <w:rsid w:val="004117DD"/>
    <w:rsid w:val="004945C2"/>
    <w:rsid w:val="004D4299"/>
    <w:rsid w:val="00602348"/>
    <w:rsid w:val="006E7EC0"/>
    <w:rsid w:val="00757E47"/>
    <w:rsid w:val="00767D01"/>
    <w:rsid w:val="008F3E9E"/>
    <w:rsid w:val="00A95BDF"/>
    <w:rsid w:val="00B11BE6"/>
    <w:rsid w:val="00B303CA"/>
    <w:rsid w:val="00BD6844"/>
    <w:rsid w:val="00C15974"/>
    <w:rsid w:val="00C37A2A"/>
    <w:rsid w:val="00C477EA"/>
    <w:rsid w:val="00CD2D4C"/>
    <w:rsid w:val="00DE00CF"/>
    <w:rsid w:val="00E108DF"/>
    <w:rsid w:val="00E467E0"/>
    <w:rsid w:val="00E703CC"/>
    <w:rsid w:val="00E7228C"/>
    <w:rsid w:val="00EB40F1"/>
    <w:rsid w:val="00EF0606"/>
    <w:rsid w:val="00FE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348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305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230535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230535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230535"/>
    <w:pPr>
      <w:outlineLvl w:val="3"/>
    </w:pPr>
    <w:rPr>
      <w:rFonts w:ascii="Calibri" w:hAnsi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02348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0"/>
    <w:link w:val="22"/>
    <w:rsid w:val="0060234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1"/>
    <w:link w:val="21"/>
    <w:rsid w:val="00602348"/>
    <w:rPr>
      <w:rFonts w:ascii="Arial" w:eastAsia="Times New Roman" w:hAnsi="Arial" w:cs="Arial"/>
      <w:lang w:eastAsia="ru-RU"/>
    </w:rPr>
  </w:style>
  <w:style w:type="character" w:customStyle="1" w:styleId="a4">
    <w:name w:val="Гипертекстовая ссылка"/>
    <w:uiPriority w:val="99"/>
    <w:rsid w:val="00602348"/>
    <w:rPr>
      <w:b/>
      <w:bCs/>
      <w:color w:val="008000"/>
    </w:rPr>
  </w:style>
  <w:style w:type="paragraph" w:customStyle="1" w:styleId="a5">
    <w:name w:val="Нормальный (таблица)"/>
    <w:basedOn w:val="a0"/>
    <w:next w:val="a0"/>
    <w:uiPriority w:val="99"/>
    <w:rsid w:val="0060234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Normal (Web)"/>
    <w:basedOn w:val="a0"/>
    <w:uiPriority w:val="99"/>
    <w:rsid w:val="00602348"/>
    <w:pPr>
      <w:spacing w:before="120" w:after="240"/>
    </w:pPr>
  </w:style>
  <w:style w:type="paragraph" w:styleId="a7">
    <w:name w:val="Body Text"/>
    <w:basedOn w:val="a0"/>
    <w:link w:val="a8"/>
    <w:unhideWhenUsed/>
    <w:rsid w:val="00230535"/>
    <w:pPr>
      <w:spacing w:after="120"/>
    </w:pPr>
  </w:style>
  <w:style w:type="character" w:customStyle="1" w:styleId="a8">
    <w:name w:val="Основной текст Знак"/>
    <w:basedOn w:val="a1"/>
    <w:link w:val="a7"/>
    <w:rsid w:val="00230535"/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30535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30535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30535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230535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a9">
    <w:name w:val="Цветовое выделение"/>
    <w:uiPriority w:val="99"/>
    <w:rsid w:val="00230535"/>
    <w:rPr>
      <w:b/>
      <w:bCs/>
      <w:color w:val="000080"/>
    </w:rPr>
  </w:style>
  <w:style w:type="character" w:customStyle="1" w:styleId="aa">
    <w:name w:val="Активная гипертекстовая ссылка"/>
    <w:uiPriority w:val="99"/>
    <w:rsid w:val="00230535"/>
    <w:rPr>
      <w:b/>
      <w:bCs/>
      <w:color w:val="008000"/>
      <w:u w:val="single"/>
    </w:rPr>
  </w:style>
  <w:style w:type="paragraph" w:customStyle="1" w:styleId="ab">
    <w:name w:val="Внимание: Криминал!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Внимание: недобросовестность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Основное меню (преемственное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d"/>
    <w:next w:val="a0"/>
    <w:uiPriority w:val="99"/>
    <w:rsid w:val="00230535"/>
    <w:rPr>
      <w:rFonts w:ascii="Arial" w:hAnsi="Arial" w:cs="Arial"/>
      <w:b/>
      <w:bCs/>
      <w:color w:val="C0C0C0"/>
    </w:rPr>
  </w:style>
  <w:style w:type="character" w:customStyle="1" w:styleId="ae">
    <w:name w:val="Заголовок своего сообщения"/>
    <w:basedOn w:val="a9"/>
    <w:uiPriority w:val="99"/>
    <w:rsid w:val="00230535"/>
    <w:rPr>
      <w:b/>
      <w:bCs/>
      <w:color w:val="000080"/>
    </w:rPr>
  </w:style>
  <w:style w:type="paragraph" w:customStyle="1" w:styleId="af">
    <w:name w:val="Заголовок статьи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0">
    <w:name w:val="Заголовок чужого сообщения"/>
    <w:uiPriority w:val="99"/>
    <w:rsid w:val="00230535"/>
    <w:rPr>
      <w:b/>
      <w:bCs/>
      <w:color w:val="FF0000"/>
    </w:rPr>
  </w:style>
  <w:style w:type="paragraph" w:customStyle="1" w:styleId="af1">
    <w:name w:val="Интерактивный заголовок"/>
    <w:basedOn w:val="11"/>
    <w:next w:val="a0"/>
    <w:uiPriority w:val="99"/>
    <w:rsid w:val="00230535"/>
    <w:rPr>
      <w:b w:val="0"/>
      <w:bCs w:val="0"/>
      <w:color w:val="auto"/>
      <w:u w:val="single"/>
    </w:rPr>
  </w:style>
  <w:style w:type="paragraph" w:customStyle="1" w:styleId="af2">
    <w:name w:val="Интерфейс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3">
    <w:name w:val="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4">
    <w:name w:val="Информация об изменениях документа"/>
    <w:basedOn w:val="af3"/>
    <w:next w:val="a0"/>
    <w:uiPriority w:val="99"/>
    <w:rsid w:val="00230535"/>
    <w:pPr>
      <w:ind w:left="0"/>
    </w:pPr>
  </w:style>
  <w:style w:type="paragraph" w:customStyle="1" w:styleId="af5">
    <w:name w:val="Текст (ле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Колонтитул (левый)"/>
    <w:basedOn w:val="af5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8">
    <w:name w:val="Колонтитул (правый)"/>
    <w:basedOn w:val="af7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0"/>
    <w:uiPriority w:val="99"/>
    <w:rsid w:val="00230535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Куда обратиться?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b">
    <w:name w:val="Моноширинный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c">
    <w:name w:val="Найденные слова"/>
    <w:basedOn w:val="a9"/>
    <w:uiPriority w:val="99"/>
    <w:rsid w:val="00230535"/>
    <w:rPr>
      <w:b/>
      <w:bCs/>
      <w:color w:val="000080"/>
    </w:rPr>
  </w:style>
  <w:style w:type="character" w:customStyle="1" w:styleId="afd">
    <w:name w:val="Не вступил в силу"/>
    <w:uiPriority w:val="99"/>
    <w:rsid w:val="00230535"/>
    <w:rPr>
      <w:b/>
      <w:bCs/>
      <w:color w:val="008080"/>
    </w:rPr>
  </w:style>
  <w:style w:type="paragraph" w:customStyle="1" w:styleId="afe">
    <w:name w:val="Необходимые документы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">
    <w:name w:val="Объект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</w:style>
  <w:style w:type="paragraph" w:customStyle="1" w:styleId="aff0">
    <w:name w:val="Таблицы (моноширинный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1">
    <w:name w:val="Оглавление"/>
    <w:basedOn w:val="aff0"/>
    <w:next w:val="a0"/>
    <w:uiPriority w:val="99"/>
    <w:rsid w:val="00230535"/>
    <w:pPr>
      <w:ind w:left="140"/>
    </w:pPr>
    <w:rPr>
      <w:rFonts w:ascii="Arial" w:hAnsi="Arial" w:cs="Arial"/>
    </w:rPr>
  </w:style>
  <w:style w:type="character" w:customStyle="1" w:styleId="aff2">
    <w:name w:val="Опечатки"/>
    <w:uiPriority w:val="99"/>
    <w:rsid w:val="00230535"/>
    <w:rPr>
      <w:color w:val="FF0000"/>
    </w:rPr>
  </w:style>
  <w:style w:type="paragraph" w:customStyle="1" w:styleId="aff3">
    <w:name w:val="Переменная часть"/>
    <w:basedOn w:val="ad"/>
    <w:next w:val="a0"/>
    <w:uiPriority w:val="99"/>
    <w:rsid w:val="00230535"/>
    <w:rPr>
      <w:rFonts w:ascii="Arial" w:hAnsi="Arial" w:cs="Arial"/>
      <w:sz w:val="20"/>
      <w:szCs w:val="20"/>
    </w:rPr>
  </w:style>
  <w:style w:type="paragraph" w:customStyle="1" w:styleId="aff4">
    <w:name w:val="Постоянная часть"/>
    <w:basedOn w:val="ad"/>
    <w:next w:val="a0"/>
    <w:uiPriority w:val="99"/>
    <w:rsid w:val="00230535"/>
    <w:rPr>
      <w:rFonts w:ascii="Arial" w:hAnsi="Arial" w:cs="Arial"/>
      <w:sz w:val="22"/>
      <w:szCs w:val="22"/>
    </w:rPr>
  </w:style>
  <w:style w:type="paragraph" w:customStyle="1" w:styleId="aff5">
    <w:name w:val="Прижатый влево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6">
    <w:name w:val="Пример.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7">
    <w:name w:val="Примечание."/>
    <w:basedOn w:val="af3"/>
    <w:next w:val="a0"/>
    <w:uiPriority w:val="99"/>
    <w:rsid w:val="00230535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4"/>
    <w:uiPriority w:val="99"/>
    <w:rsid w:val="00230535"/>
    <w:rPr>
      <w:b/>
      <w:bCs/>
      <w:color w:val="008000"/>
    </w:rPr>
  </w:style>
  <w:style w:type="paragraph" w:customStyle="1" w:styleId="aff9">
    <w:name w:val="Словарная статья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a">
    <w:name w:val="Сравнение редакций"/>
    <w:basedOn w:val="a9"/>
    <w:uiPriority w:val="99"/>
    <w:rsid w:val="00230535"/>
    <w:rPr>
      <w:b/>
      <w:bCs/>
      <w:color w:val="000080"/>
    </w:rPr>
  </w:style>
  <w:style w:type="character" w:customStyle="1" w:styleId="affb">
    <w:name w:val="Сравнение редакций. Добавленный фрагмент"/>
    <w:uiPriority w:val="99"/>
    <w:rsid w:val="00230535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230535"/>
    <w:rPr>
      <w:strike/>
      <w:color w:val="808000"/>
    </w:rPr>
  </w:style>
  <w:style w:type="paragraph" w:customStyle="1" w:styleId="affd">
    <w:name w:val="Текст (справка)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e">
    <w:name w:val="Текст в таблице"/>
    <w:basedOn w:val="a5"/>
    <w:next w:val="a0"/>
    <w:uiPriority w:val="99"/>
    <w:rsid w:val="00230535"/>
    <w:pPr>
      <w:ind w:firstLine="500"/>
    </w:pPr>
  </w:style>
  <w:style w:type="paragraph" w:customStyle="1" w:styleId="afff">
    <w:name w:val="Технический 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0">
    <w:name w:val="Утратил силу"/>
    <w:uiPriority w:val="99"/>
    <w:rsid w:val="00230535"/>
    <w:rPr>
      <w:b/>
      <w:bCs/>
      <w:strike/>
      <w:color w:val="808000"/>
    </w:rPr>
  </w:style>
  <w:style w:type="paragraph" w:customStyle="1" w:styleId="afff1">
    <w:name w:val="Центрированный (таблица)"/>
    <w:basedOn w:val="a5"/>
    <w:next w:val="a0"/>
    <w:uiPriority w:val="99"/>
    <w:rsid w:val="00230535"/>
    <w:pPr>
      <w:jc w:val="center"/>
    </w:pPr>
  </w:style>
  <w:style w:type="character" w:customStyle="1" w:styleId="110">
    <w:name w:val="Заголовок 1 Знак1"/>
    <w:rsid w:val="00230535"/>
    <w:rPr>
      <w:sz w:val="28"/>
      <w:szCs w:val="24"/>
      <w:lang w:val="ru-RU" w:eastAsia="ru-RU" w:bidi="ar-SA"/>
    </w:rPr>
  </w:style>
  <w:style w:type="paragraph" w:styleId="afff2">
    <w:name w:val="Subtitle"/>
    <w:basedOn w:val="a0"/>
    <w:link w:val="afff3"/>
    <w:qFormat/>
    <w:rsid w:val="00230535"/>
    <w:pPr>
      <w:spacing w:line="360" w:lineRule="exact"/>
      <w:ind w:firstLine="709"/>
      <w:jc w:val="both"/>
    </w:pPr>
    <w:rPr>
      <w:sz w:val="28"/>
      <w:szCs w:val="20"/>
    </w:rPr>
  </w:style>
  <w:style w:type="character" w:customStyle="1" w:styleId="afff3">
    <w:name w:val="Подзаголовок Знак"/>
    <w:basedOn w:val="a1"/>
    <w:link w:val="afff2"/>
    <w:rsid w:val="00230535"/>
    <w:rPr>
      <w:rFonts w:eastAsia="Times New Roman"/>
      <w:sz w:val="28"/>
      <w:szCs w:val="20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0"/>
    <w:rsid w:val="00230535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23053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30535"/>
    <w:rPr>
      <w:rFonts w:eastAsia="Times New Roman"/>
      <w:sz w:val="16"/>
      <w:szCs w:val="16"/>
      <w:lang w:eastAsia="ru-RU"/>
    </w:rPr>
  </w:style>
  <w:style w:type="table" w:styleId="afff4">
    <w:name w:val="Table Grid"/>
    <w:basedOn w:val="a2"/>
    <w:rsid w:val="00230535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5">
    <w:name w:val="Îñíîâíîé òåêñò"/>
    <w:basedOn w:val="a0"/>
    <w:rsid w:val="00230535"/>
    <w:pPr>
      <w:autoSpaceDE w:val="0"/>
      <w:autoSpaceDN w:val="0"/>
      <w:adjustRightInd w:val="0"/>
      <w:jc w:val="center"/>
    </w:pPr>
  </w:style>
  <w:style w:type="paragraph" w:styleId="afff6">
    <w:name w:val="Body Text Indent"/>
    <w:basedOn w:val="a0"/>
    <w:link w:val="afff7"/>
    <w:uiPriority w:val="99"/>
    <w:semiHidden/>
    <w:unhideWhenUsed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/>
    </w:rPr>
  </w:style>
  <w:style w:type="character" w:customStyle="1" w:styleId="afff7">
    <w:name w:val="Основной текст с отступом Знак"/>
    <w:basedOn w:val="a1"/>
    <w:link w:val="afff6"/>
    <w:uiPriority w:val="99"/>
    <w:semiHidden/>
    <w:rsid w:val="00230535"/>
    <w:rPr>
      <w:rFonts w:ascii="Arial" w:eastAsia="Times New Roman" w:hAnsi="Arial"/>
      <w:lang w:eastAsia="ru-RU"/>
    </w:rPr>
  </w:style>
  <w:style w:type="paragraph" w:customStyle="1" w:styleId="FR3">
    <w:name w:val="FR3"/>
    <w:rsid w:val="00230535"/>
    <w:pPr>
      <w:widowControl w:val="0"/>
      <w:autoSpaceDE w:val="0"/>
      <w:autoSpaceDN w:val="0"/>
      <w:adjustRightInd w:val="0"/>
      <w:spacing w:before="360"/>
      <w:ind w:firstLine="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hb2">
    <w:name w:val="hb2"/>
    <w:basedOn w:val="a0"/>
    <w:rsid w:val="0023053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fff8">
    <w:name w:val="header"/>
    <w:basedOn w:val="a0"/>
    <w:link w:val="afff9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9">
    <w:name w:val="Верхний колонтитул Знак"/>
    <w:basedOn w:val="a1"/>
    <w:link w:val="afff8"/>
    <w:uiPriority w:val="99"/>
    <w:rsid w:val="00230535"/>
    <w:rPr>
      <w:rFonts w:ascii="Arial" w:eastAsia="Times New Roman" w:hAnsi="Arial"/>
      <w:lang w:eastAsia="ru-RU"/>
    </w:rPr>
  </w:style>
  <w:style w:type="paragraph" w:styleId="afffa">
    <w:name w:val="footer"/>
    <w:basedOn w:val="a0"/>
    <w:link w:val="afffb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b">
    <w:name w:val="Нижний колонтитул Знак"/>
    <w:basedOn w:val="a1"/>
    <w:link w:val="afffa"/>
    <w:uiPriority w:val="99"/>
    <w:rsid w:val="00230535"/>
    <w:rPr>
      <w:rFonts w:ascii="Arial" w:eastAsia="Times New Roman" w:hAnsi="Arial"/>
      <w:lang w:eastAsia="ru-RU"/>
    </w:rPr>
  </w:style>
  <w:style w:type="paragraph" w:styleId="afffc">
    <w:name w:val="No Spacing"/>
    <w:uiPriority w:val="1"/>
    <w:qFormat/>
    <w:rsid w:val="0023053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lang w:eastAsia="ru-RU"/>
    </w:rPr>
  </w:style>
  <w:style w:type="character" w:styleId="afffd">
    <w:name w:val="Hyperlink"/>
    <w:uiPriority w:val="99"/>
    <w:unhideWhenUsed/>
    <w:rsid w:val="00230535"/>
    <w:rPr>
      <w:color w:val="0000FF"/>
      <w:u w:val="single"/>
    </w:rPr>
  </w:style>
  <w:style w:type="paragraph" w:customStyle="1" w:styleId="afffe">
    <w:name w:val="Знак Знак Знак"/>
    <w:basedOn w:val="a0"/>
    <w:rsid w:val="002305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230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2305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0"/>
    <w:link w:val="34"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30535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fff">
    <w:name w:val="Знак"/>
    <w:basedOn w:val="a0"/>
    <w:rsid w:val="002305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2305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0">
    <w:name w:val="Balloon Text"/>
    <w:basedOn w:val="a0"/>
    <w:link w:val="affff1"/>
    <w:uiPriority w:val="99"/>
    <w:semiHidden/>
    <w:unhideWhenUsed/>
    <w:rsid w:val="00230535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1"/>
    <w:link w:val="affff0"/>
    <w:uiPriority w:val="99"/>
    <w:semiHidden/>
    <w:rsid w:val="002305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f2">
    <w:name w:val="таблица"/>
    <w:basedOn w:val="a0"/>
    <w:rsid w:val="00230535"/>
    <w:pPr>
      <w:jc w:val="center"/>
    </w:pPr>
    <w:rPr>
      <w:rFonts w:ascii="Arial Narrow" w:hAnsi="Arial Narrow"/>
    </w:rPr>
  </w:style>
  <w:style w:type="paragraph" w:styleId="a">
    <w:name w:val="List Bullet"/>
    <w:basedOn w:val="a0"/>
    <w:link w:val="affff3"/>
    <w:rsid w:val="00230535"/>
    <w:pPr>
      <w:numPr>
        <w:numId w:val="28"/>
      </w:numPr>
    </w:pPr>
  </w:style>
  <w:style w:type="character" w:customStyle="1" w:styleId="affff3">
    <w:name w:val="Маркированный список Знак"/>
    <w:link w:val="a"/>
    <w:rsid w:val="00230535"/>
    <w:rPr>
      <w:rFonts w:eastAsia="Times New Roman"/>
      <w:lang w:eastAsia="ru-RU"/>
    </w:rPr>
  </w:style>
  <w:style w:type="paragraph" w:styleId="affff4">
    <w:name w:val="List Paragraph"/>
    <w:basedOn w:val="a0"/>
    <w:link w:val="affff5"/>
    <w:uiPriority w:val="34"/>
    <w:qFormat/>
    <w:rsid w:val="00230535"/>
    <w:pPr>
      <w:spacing w:after="60"/>
      <w:ind w:left="720" w:firstLine="709"/>
      <w:contextualSpacing/>
      <w:jc w:val="both"/>
    </w:pPr>
    <w:rPr>
      <w:sz w:val="28"/>
      <w:szCs w:val="20"/>
    </w:rPr>
  </w:style>
  <w:style w:type="character" w:customStyle="1" w:styleId="affff5">
    <w:name w:val="Абзац списка Знак"/>
    <w:link w:val="affff4"/>
    <w:uiPriority w:val="34"/>
    <w:locked/>
    <w:rsid w:val="00230535"/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rsid w:val="00230535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character" w:customStyle="1" w:styleId="WW8Num4z0">
    <w:name w:val="WW8Num4z0"/>
    <w:rsid w:val="00230535"/>
    <w:rPr>
      <w:rFonts w:hint="default"/>
    </w:rPr>
  </w:style>
  <w:style w:type="character" w:customStyle="1" w:styleId="WW8Num8z3">
    <w:name w:val="WW8Num8z3"/>
    <w:rsid w:val="00230535"/>
  </w:style>
  <w:style w:type="paragraph" w:styleId="affff6">
    <w:name w:val="Title"/>
    <w:aliases w:val="Название таб Знак Знак Знак1 Знак1,Название Знак Знак1 Знак1,Название таб Знак Знак Знак Знак1 Знак1,Название таб Знак Знак1 Знак1 Знак1,Название таб Знак Знак2 Знак1,Таблица № Знак1 Знак1,Название таб Знак Знак Знак3,Таблица №, Знак15 Знак"/>
    <w:basedOn w:val="a0"/>
    <w:link w:val="12"/>
    <w:qFormat/>
    <w:rsid w:val="00230535"/>
    <w:pPr>
      <w:spacing w:before="120" w:after="120"/>
      <w:ind w:firstLine="709"/>
      <w:contextualSpacing/>
      <w:jc w:val="center"/>
    </w:pPr>
    <w:rPr>
      <w:bCs/>
      <w:sz w:val="28"/>
      <w:szCs w:val="20"/>
      <w:lang w:val="x-none"/>
    </w:rPr>
  </w:style>
  <w:style w:type="character" w:customStyle="1" w:styleId="affff7">
    <w:name w:val="Название Знак"/>
    <w:basedOn w:val="a1"/>
    <w:uiPriority w:val="10"/>
    <w:rsid w:val="0023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2">
    <w:name w:val="Название Знак1"/>
    <w:aliases w:val="Название таб Знак Знак Знак1 Знак1 Знак,Название Знак Знак1 Знак1 Знак,Название таб Знак Знак Знак Знак1 Знак1 Знак,Название таб Знак Знак1 Знак1 Знак1 Знак,Название таб Знак Знак2 Знак1 Знак,Таблица № Знак1 Знак1 Знак,Таблица № Знак"/>
    <w:link w:val="affff6"/>
    <w:rsid w:val="00230535"/>
    <w:rPr>
      <w:rFonts w:eastAsia="Times New Roman"/>
      <w:bCs/>
      <w:sz w:val="28"/>
      <w:szCs w:val="20"/>
      <w:lang w:val="x-none" w:eastAsia="ru-RU"/>
    </w:rPr>
  </w:style>
  <w:style w:type="paragraph" w:styleId="affff8">
    <w:name w:val="caption"/>
    <w:basedOn w:val="a0"/>
    <w:next w:val="a0"/>
    <w:uiPriority w:val="35"/>
    <w:unhideWhenUsed/>
    <w:qFormat/>
    <w:rsid w:val="00230535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348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305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230535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230535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230535"/>
    <w:pPr>
      <w:outlineLvl w:val="3"/>
    </w:pPr>
    <w:rPr>
      <w:rFonts w:ascii="Calibri" w:hAnsi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02348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0"/>
    <w:link w:val="22"/>
    <w:rsid w:val="0060234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1"/>
    <w:link w:val="21"/>
    <w:rsid w:val="00602348"/>
    <w:rPr>
      <w:rFonts w:ascii="Arial" w:eastAsia="Times New Roman" w:hAnsi="Arial" w:cs="Arial"/>
      <w:lang w:eastAsia="ru-RU"/>
    </w:rPr>
  </w:style>
  <w:style w:type="character" w:customStyle="1" w:styleId="a4">
    <w:name w:val="Гипертекстовая ссылка"/>
    <w:uiPriority w:val="99"/>
    <w:rsid w:val="00602348"/>
    <w:rPr>
      <w:b/>
      <w:bCs/>
      <w:color w:val="008000"/>
    </w:rPr>
  </w:style>
  <w:style w:type="paragraph" w:customStyle="1" w:styleId="a5">
    <w:name w:val="Нормальный (таблица)"/>
    <w:basedOn w:val="a0"/>
    <w:next w:val="a0"/>
    <w:uiPriority w:val="99"/>
    <w:rsid w:val="0060234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Normal (Web)"/>
    <w:basedOn w:val="a0"/>
    <w:uiPriority w:val="99"/>
    <w:rsid w:val="00602348"/>
    <w:pPr>
      <w:spacing w:before="120" w:after="240"/>
    </w:pPr>
  </w:style>
  <w:style w:type="paragraph" w:styleId="a7">
    <w:name w:val="Body Text"/>
    <w:basedOn w:val="a0"/>
    <w:link w:val="a8"/>
    <w:unhideWhenUsed/>
    <w:rsid w:val="00230535"/>
    <w:pPr>
      <w:spacing w:after="120"/>
    </w:pPr>
  </w:style>
  <w:style w:type="character" w:customStyle="1" w:styleId="a8">
    <w:name w:val="Основной текст Знак"/>
    <w:basedOn w:val="a1"/>
    <w:link w:val="a7"/>
    <w:rsid w:val="00230535"/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30535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30535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30535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230535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a9">
    <w:name w:val="Цветовое выделение"/>
    <w:uiPriority w:val="99"/>
    <w:rsid w:val="00230535"/>
    <w:rPr>
      <w:b/>
      <w:bCs/>
      <w:color w:val="000080"/>
    </w:rPr>
  </w:style>
  <w:style w:type="character" w:customStyle="1" w:styleId="aa">
    <w:name w:val="Активная гипертекстовая ссылка"/>
    <w:uiPriority w:val="99"/>
    <w:rsid w:val="00230535"/>
    <w:rPr>
      <w:b/>
      <w:bCs/>
      <w:color w:val="008000"/>
      <w:u w:val="single"/>
    </w:rPr>
  </w:style>
  <w:style w:type="paragraph" w:customStyle="1" w:styleId="ab">
    <w:name w:val="Внимание: Криминал!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Внимание: недобросовестность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Основное меню (преемственное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d"/>
    <w:next w:val="a0"/>
    <w:uiPriority w:val="99"/>
    <w:rsid w:val="00230535"/>
    <w:rPr>
      <w:rFonts w:ascii="Arial" w:hAnsi="Arial" w:cs="Arial"/>
      <w:b/>
      <w:bCs/>
      <w:color w:val="C0C0C0"/>
    </w:rPr>
  </w:style>
  <w:style w:type="character" w:customStyle="1" w:styleId="ae">
    <w:name w:val="Заголовок своего сообщения"/>
    <w:basedOn w:val="a9"/>
    <w:uiPriority w:val="99"/>
    <w:rsid w:val="00230535"/>
    <w:rPr>
      <w:b/>
      <w:bCs/>
      <w:color w:val="000080"/>
    </w:rPr>
  </w:style>
  <w:style w:type="paragraph" w:customStyle="1" w:styleId="af">
    <w:name w:val="Заголовок статьи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0">
    <w:name w:val="Заголовок чужого сообщения"/>
    <w:uiPriority w:val="99"/>
    <w:rsid w:val="00230535"/>
    <w:rPr>
      <w:b/>
      <w:bCs/>
      <w:color w:val="FF0000"/>
    </w:rPr>
  </w:style>
  <w:style w:type="paragraph" w:customStyle="1" w:styleId="af1">
    <w:name w:val="Интерактивный заголовок"/>
    <w:basedOn w:val="11"/>
    <w:next w:val="a0"/>
    <w:uiPriority w:val="99"/>
    <w:rsid w:val="00230535"/>
    <w:rPr>
      <w:b w:val="0"/>
      <w:bCs w:val="0"/>
      <w:color w:val="auto"/>
      <w:u w:val="single"/>
    </w:rPr>
  </w:style>
  <w:style w:type="paragraph" w:customStyle="1" w:styleId="af2">
    <w:name w:val="Интерфейс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3">
    <w:name w:val="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4">
    <w:name w:val="Информация об изменениях документа"/>
    <w:basedOn w:val="af3"/>
    <w:next w:val="a0"/>
    <w:uiPriority w:val="99"/>
    <w:rsid w:val="00230535"/>
    <w:pPr>
      <w:ind w:left="0"/>
    </w:pPr>
  </w:style>
  <w:style w:type="paragraph" w:customStyle="1" w:styleId="af5">
    <w:name w:val="Текст (ле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Колонтитул (левый)"/>
    <w:basedOn w:val="af5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8">
    <w:name w:val="Колонтитул (правый)"/>
    <w:basedOn w:val="af7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0"/>
    <w:uiPriority w:val="99"/>
    <w:rsid w:val="00230535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Куда обратиться?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b">
    <w:name w:val="Моноширинный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c">
    <w:name w:val="Найденные слова"/>
    <w:basedOn w:val="a9"/>
    <w:uiPriority w:val="99"/>
    <w:rsid w:val="00230535"/>
    <w:rPr>
      <w:b/>
      <w:bCs/>
      <w:color w:val="000080"/>
    </w:rPr>
  </w:style>
  <w:style w:type="character" w:customStyle="1" w:styleId="afd">
    <w:name w:val="Не вступил в силу"/>
    <w:uiPriority w:val="99"/>
    <w:rsid w:val="00230535"/>
    <w:rPr>
      <w:b/>
      <w:bCs/>
      <w:color w:val="008080"/>
    </w:rPr>
  </w:style>
  <w:style w:type="paragraph" w:customStyle="1" w:styleId="afe">
    <w:name w:val="Необходимые документы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">
    <w:name w:val="Объект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</w:style>
  <w:style w:type="paragraph" w:customStyle="1" w:styleId="aff0">
    <w:name w:val="Таблицы (моноширинный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1">
    <w:name w:val="Оглавление"/>
    <w:basedOn w:val="aff0"/>
    <w:next w:val="a0"/>
    <w:uiPriority w:val="99"/>
    <w:rsid w:val="00230535"/>
    <w:pPr>
      <w:ind w:left="140"/>
    </w:pPr>
    <w:rPr>
      <w:rFonts w:ascii="Arial" w:hAnsi="Arial" w:cs="Arial"/>
    </w:rPr>
  </w:style>
  <w:style w:type="character" w:customStyle="1" w:styleId="aff2">
    <w:name w:val="Опечатки"/>
    <w:uiPriority w:val="99"/>
    <w:rsid w:val="00230535"/>
    <w:rPr>
      <w:color w:val="FF0000"/>
    </w:rPr>
  </w:style>
  <w:style w:type="paragraph" w:customStyle="1" w:styleId="aff3">
    <w:name w:val="Переменная часть"/>
    <w:basedOn w:val="ad"/>
    <w:next w:val="a0"/>
    <w:uiPriority w:val="99"/>
    <w:rsid w:val="00230535"/>
    <w:rPr>
      <w:rFonts w:ascii="Arial" w:hAnsi="Arial" w:cs="Arial"/>
      <w:sz w:val="20"/>
      <w:szCs w:val="20"/>
    </w:rPr>
  </w:style>
  <w:style w:type="paragraph" w:customStyle="1" w:styleId="aff4">
    <w:name w:val="Постоянная часть"/>
    <w:basedOn w:val="ad"/>
    <w:next w:val="a0"/>
    <w:uiPriority w:val="99"/>
    <w:rsid w:val="00230535"/>
    <w:rPr>
      <w:rFonts w:ascii="Arial" w:hAnsi="Arial" w:cs="Arial"/>
      <w:sz w:val="22"/>
      <w:szCs w:val="22"/>
    </w:rPr>
  </w:style>
  <w:style w:type="paragraph" w:customStyle="1" w:styleId="aff5">
    <w:name w:val="Прижатый влево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6">
    <w:name w:val="Пример.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7">
    <w:name w:val="Примечание."/>
    <w:basedOn w:val="af3"/>
    <w:next w:val="a0"/>
    <w:uiPriority w:val="99"/>
    <w:rsid w:val="00230535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4"/>
    <w:uiPriority w:val="99"/>
    <w:rsid w:val="00230535"/>
    <w:rPr>
      <w:b/>
      <w:bCs/>
      <w:color w:val="008000"/>
    </w:rPr>
  </w:style>
  <w:style w:type="paragraph" w:customStyle="1" w:styleId="aff9">
    <w:name w:val="Словарная статья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a">
    <w:name w:val="Сравнение редакций"/>
    <w:basedOn w:val="a9"/>
    <w:uiPriority w:val="99"/>
    <w:rsid w:val="00230535"/>
    <w:rPr>
      <w:b/>
      <w:bCs/>
      <w:color w:val="000080"/>
    </w:rPr>
  </w:style>
  <w:style w:type="character" w:customStyle="1" w:styleId="affb">
    <w:name w:val="Сравнение редакций. Добавленный фрагмент"/>
    <w:uiPriority w:val="99"/>
    <w:rsid w:val="00230535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230535"/>
    <w:rPr>
      <w:strike/>
      <w:color w:val="808000"/>
    </w:rPr>
  </w:style>
  <w:style w:type="paragraph" w:customStyle="1" w:styleId="affd">
    <w:name w:val="Текст (справка)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e">
    <w:name w:val="Текст в таблице"/>
    <w:basedOn w:val="a5"/>
    <w:next w:val="a0"/>
    <w:uiPriority w:val="99"/>
    <w:rsid w:val="00230535"/>
    <w:pPr>
      <w:ind w:firstLine="500"/>
    </w:pPr>
  </w:style>
  <w:style w:type="paragraph" w:customStyle="1" w:styleId="afff">
    <w:name w:val="Технический 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0">
    <w:name w:val="Утратил силу"/>
    <w:uiPriority w:val="99"/>
    <w:rsid w:val="00230535"/>
    <w:rPr>
      <w:b/>
      <w:bCs/>
      <w:strike/>
      <w:color w:val="808000"/>
    </w:rPr>
  </w:style>
  <w:style w:type="paragraph" w:customStyle="1" w:styleId="afff1">
    <w:name w:val="Центрированный (таблица)"/>
    <w:basedOn w:val="a5"/>
    <w:next w:val="a0"/>
    <w:uiPriority w:val="99"/>
    <w:rsid w:val="00230535"/>
    <w:pPr>
      <w:jc w:val="center"/>
    </w:pPr>
  </w:style>
  <w:style w:type="character" w:customStyle="1" w:styleId="110">
    <w:name w:val="Заголовок 1 Знак1"/>
    <w:rsid w:val="00230535"/>
    <w:rPr>
      <w:sz w:val="28"/>
      <w:szCs w:val="24"/>
      <w:lang w:val="ru-RU" w:eastAsia="ru-RU" w:bidi="ar-SA"/>
    </w:rPr>
  </w:style>
  <w:style w:type="paragraph" w:styleId="afff2">
    <w:name w:val="Subtitle"/>
    <w:basedOn w:val="a0"/>
    <w:link w:val="afff3"/>
    <w:qFormat/>
    <w:rsid w:val="00230535"/>
    <w:pPr>
      <w:spacing w:line="360" w:lineRule="exact"/>
      <w:ind w:firstLine="709"/>
      <w:jc w:val="both"/>
    </w:pPr>
    <w:rPr>
      <w:sz w:val="28"/>
      <w:szCs w:val="20"/>
    </w:rPr>
  </w:style>
  <w:style w:type="character" w:customStyle="1" w:styleId="afff3">
    <w:name w:val="Подзаголовок Знак"/>
    <w:basedOn w:val="a1"/>
    <w:link w:val="afff2"/>
    <w:rsid w:val="00230535"/>
    <w:rPr>
      <w:rFonts w:eastAsia="Times New Roman"/>
      <w:sz w:val="28"/>
      <w:szCs w:val="20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0"/>
    <w:rsid w:val="00230535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23053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30535"/>
    <w:rPr>
      <w:rFonts w:eastAsia="Times New Roman"/>
      <w:sz w:val="16"/>
      <w:szCs w:val="16"/>
      <w:lang w:eastAsia="ru-RU"/>
    </w:rPr>
  </w:style>
  <w:style w:type="table" w:styleId="afff4">
    <w:name w:val="Table Grid"/>
    <w:basedOn w:val="a2"/>
    <w:rsid w:val="00230535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5">
    <w:name w:val="Îñíîâíîé òåêñò"/>
    <w:basedOn w:val="a0"/>
    <w:rsid w:val="00230535"/>
    <w:pPr>
      <w:autoSpaceDE w:val="0"/>
      <w:autoSpaceDN w:val="0"/>
      <w:adjustRightInd w:val="0"/>
      <w:jc w:val="center"/>
    </w:pPr>
  </w:style>
  <w:style w:type="paragraph" w:styleId="afff6">
    <w:name w:val="Body Text Indent"/>
    <w:basedOn w:val="a0"/>
    <w:link w:val="afff7"/>
    <w:uiPriority w:val="99"/>
    <w:semiHidden/>
    <w:unhideWhenUsed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/>
    </w:rPr>
  </w:style>
  <w:style w:type="character" w:customStyle="1" w:styleId="afff7">
    <w:name w:val="Основной текст с отступом Знак"/>
    <w:basedOn w:val="a1"/>
    <w:link w:val="afff6"/>
    <w:uiPriority w:val="99"/>
    <w:semiHidden/>
    <w:rsid w:val="00230535"/>
    <w:rPr>
      <w:rFonts w:ascii="Arial" w:eastAsia="Times New Roman" w:hAnsi="Arial"/>
      <w:lang w:eastAsia="ru-RU"/>
    </w:rPr>
  </w:style>
  <w:style w:type="paragraph" w:customStyle="1" w:styleId="FR3">
    <w:name w:val="FR3"/>
    <w:rsid w:val="00230535"/>
    <w:pPr>
      <w:widowControl w:val="0"/>
      <w:autoSpaceDE w:val="0"/>
      <w:autoSpaceDN w:val="0"/>
      <w:adjustRightInd w:val="0"/>
      <w:spacing w:before="360"/>
      <w:ind w:firstLine="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hb2">
    <w:name w:val="hb2"/>
    <w:basedOn w:val="a0"/>
    <w:rsid w:val="0023053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fff8">
    <w:name w:val="header"/>
    <w:basedOn w:val="a0"/>
    <w:link w:val="afff9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9">
    <w:name w:val="Верхний колонтитул Знак"/>
    <w:basedOn w:val="a1"/>
    <w:link w:val="afff8"/>
    <w:uiPriority w:val="99"/>
    <w:rsid w:val="00230535"/>
    <w:rPr>
      <w:rFonts w:ascii="Arial" w:eastAsia="Times New Roman" w:hAnsi="Arial"/>
      <w:lang w:eastAsia="ru-RU"/>
    </w:rPr>
  </w:style>
  <w:style w:type="paragraph" w:styleId="afffa">
    <w:name w:val="footer"/>
    <w:basedOn w:val="a0"/>
    <w:link w:val="afffb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b">
    <w:name w:val="Нижний колонтитул Знак"/>
    <w:basedOn w:val="a1"/>
    <w:link w:val="afffa"/>
    <w:uiPriority w:val="99"/>
    <w:rsid w:val="00230535"/>
    <w:rPr>
      <w:rFonts w:ascii="Arial" w:eastAsia="Times New Roman" w:hAnsi="Arial"/>
      <w:lang w:eastAsia="ru-RU"/>
    </w:rPr>
  </w:style>
  <w:style w:type="paragraph" w:styleId="afffc">
    <w:name w:val="No Spacing"/>
    <w:uiPriority w:val="1"/>
    <w:qFormat/>
    <w:rsid w:val="0023053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lang w:eastAsia="ru-RU"/>
    </w:rPr>
  </w:style>
  <w:style w:type="character" w:styleId="afffd">
    <w:name w:val="Hyperlink"/>
    <w:uiPriority w:val="99"/>
    <w:unhideWhenUsed/>
    <w:rsid w:val="00230535"/>
    <w:rPr>
      <w:color w:val="0000FF"/>
      <w:u w:val="single"/>
    </w:rPr>
  </w:style>
  <w:style w:type="paragraph" w:customStyle="1" w:styleId="afffe">
    <w:name w:val="Знак Знак Знак"/>
    <w:basedOn w:val="a0"/>
    <w:rsid w:val="002305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230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2305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0"/>
    <w:link w:val="34"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30535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fff">
    <w:name w:val="Знак"/>
    <w:basedOn w:val="a0"/>
    <w:rsid w:val="002305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2305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0">
    <w:name w:val="Balloon Text"/>
    <w:basedOn w:val="a0"/>
    <w:link w:val="affff1"/>
    <w:uiPriority w:val="99"/>
    <w:semiHidden/>
    <w:unhideWhenUsed/>
    <w:rsid w:val="00230535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1"/>
    <w:link w:val="affff0"/>
    <w:uiPriority w:val="99"/>
    <w:semiHidden/>
    <w:rsid w:val="002305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f2">
    <w:name w:val="таблица"/>
    <w:basedOn w:val="a0"/>
    <w:rsid w:val="00230535"/>
    <w:pPr>
      <w:jc w:val="center"/>
    </w:pPr>
    <w:rPr>
      <w:rFonts w:ascii="Arial Narrow" w:hAnsi="Arial Narrow"/>
    </w:rPr>
  </w:style>
  <w:style w:type="paragraph" w:styleId="a">
    <w:name w:val="List Bullet"/>
    <w:basedOn w:val="a0"/>
    <w:link w:val="affff3"/>
    <w:rsid w:val="00230535"/>
    <w:pPr>
      <w:numPr>
        <w:numId w:val="28"/>
      </w:numPr>
    </w:pPr>
  </w:style>
  <w:style w:type="character" w:customStyle="1" w:styleId="affff3">
    <w:name w:val="Маркированный список Знак"/>
    <w:link w:val="a"/>
    <w:rsid w:val="00230535"/>
    <w:rPr>
      <w:rFonts w:eastAsia="Times New Roman"/>
      <w:lang w:eastAsia="ru-RU"/>
    </w:rPr>
  </w:style>
  <w:style w:type="paragraph" w:styleId="affff4">
    <w:name w:val="List Paragraph"/>
    <w:basedOn w:val="a0"/>
    <w:link w:val="affff5"/>
    <w:uiPriority w:val="34"/>
    <w:qFormat/>
    <w:rsid w:val="00230535"/>
    <w:pPr>
      <w:spacing w:after="60"/>
      <w:ind w:left="720" w:firstLine="709"/>
      <w:contextualSpacing/>
      <w:jc w:val="both"/>
    </w:pPr>
    <w:rPr>
      <w:sz w:val="28"/>
      <w:szCs w:val="20"/>
    </w:rPr>
  </w:style>
  <w:style w:type="character" w:customStyle="1" w:styleId="affff5">
    <w:name w:val="Абзац списка Знак"/>
    <w:link w:val="affff4"/>
    <w:uiPriority w:val="34"/>
    <w:locked/>
    <w:rsid w:val="00230535"/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rsid w:val="00230535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character" w:customStyle="1" w:styleId="WW8Num4z0">
    <w:name w:val="WW8Num4z0"/>
    <w:rsid w:val="00230535"/>
    <w:rPr>
      <w:rFonts w:hint="default"/>
    </w:rPr>
  </w:style>
  <w:style w:type="character" w:customStyle="1" w:styleId="WW8Num8z3">
    <w:name w:val="WW8Num8z3"/>
    <w:rsid w:val="00230535"/>
  </w:style>
  <w:style w:type="paragraph" w:styleId="affff6">
    <w:name w:val="Title"/>
    <w:aliases w:val="Название таб Знак Знак Знак1 Знак1,Название Знак Знак1 Знак1,Название таб Знак Знак Знак Знак1 Знак1,Название таб Знак Знак1 Знак1 Знак1,Название таб Знак Знак2 Знак1,Таблица № Знак1 Знак1,Название таб Знак Знак Знак3,Таблица №, Знак15 Знак"/>
    <w:basedOn w:val="a0"/>
    <w:link w:val="12"/>
    <w:qFormat/>
    <w:rsid w:val="00230535"/>
    <w:pPr>
      <w:spacing w:before="120" w:after="120"/>
      <w:ind w:firstLine="709"/>
      <w:contextualSpacing/>
      <w:jc w:val="center"/>
    </w:pPr>
    <w:rPr>
      <w:bCs/>
      <w:sz w:val="28"/>
      <w:szCs w:val="20"/>
      <w:lang w:val="x-none"/>
    </w:rPr>
  </w:style>
  <w:style w:type="character" w:customStyle="1" w:styleId="affff7">
    <w:name w:val="Название Знак"/>
    <w:basedOn w:val="a1"/>
    <w:uiPriority w:val="10"/>
    <w:rsid w:val="0023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2">
    <w:name w:val="Название Знак1"/>
    <w:aliases w:val="Название таб Знак Знак Знак1 Знак1 Знак,Название Знак Знак1 Знак1 Знак,Название таб Знак Знак Знак Знак1 Знак1 Знак,Название таб Знак Знак1 Знак1 Знак1 Знак,Название таб Знак Знак2 Знак1 Знак,Таблица № Знак1 Знак1 Знак,Таблица № Знак"/>
    <w:link w:val="affff6"/>
    <w:rsid w:val="00230535"/>
    <w:rPr>
      <w:rFonts w:eastAsia="Times New Roman"/>
      <w:bCs/>
      <w:sz w:val="28"/>
      <w:szCs w:val="20"/>
      <w:lang w:val="x-none" w:eastAsia="ru-RU"/>
    </w:rPr>
  </w:style>
  <w:style w:type="paragraph" w:styleId="affff8">
    <w:name w:val="caption"/>
    <w:basedOn w:val="a0"/>
    <w:next w:val="a0"/>
    <w:uiPriority w:val="35"/>
    <w:unhideWhenUsed/>
    <w:qFormat/>
    <w:rsid w:val="00230535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3496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9</cp:revision>
  <cp:lastPrinted>2018-03-14T03:17:00Z</cp:lastPrinted>
  <dcterms:created xsi:type="dcterms:W3CDTF">2018-03-13T02:48:00Z</dcterms:created>
  <dcterms:modified xsi:type="dcterms:W3CDTF">2018-03-15T02:37:00Z</dcterms:modified>
</cp:coreProperties>
</file>